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993"/>
        <w:gridCol w:w="1134"/>
        <w:gridCol w:w="1134"/>
        <w:gridCol w:w="1133"/>
        <w:gridCol w:w="992"/>
        <w:gridCol w:w="800"/>
        <w:gridCol w:w="1083"/>
      </w:tblGrid>
      <w:tr w:rsidR="00FE0AB9" w:rsidRPr="00FE0AB9" w:rsidTr="00FE0AB9">
        <w:trPr>
          <w:trHeight w:val="252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FE0AB9" w:rsidRPr="00FE0AB9" w:rsidTr="00FE0AB9">
        <w:trPr>
          <w:trHeight w:val="252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36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FE0AB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FE0AB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36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FE0AB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FE0AB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39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FE0AB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FE0AB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FE0AB9" w:rsidRPr="00FE0AB9" w:rsidTr="00FE0AB9">
        <w:trPr>
          <w:trHeight w:val="252"/>
        </w:trPr>
        <w:tc>
          <w:tcPr>
            <w:tcW w:w="8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Лицо, выполнившее работы по созданию геодезической разбивочной основы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которые оказывают влияние на 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FE0AB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FE0AB9">
              <w:rPr>
                <w:i/>
                <w:iCs/>
                <w:sz w:val="13"/>
                <w:szCs w:val="13"/>
              </w:rPr>
              <w:t xml:space="preserve">,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39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CA3DDB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почтовые реквизиты, телефон/факс - для юридических лиц и индивидуальных предпринимателей; фамилия, имя, отчество,</w:t>
            </w:r>
          </w:p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 xml:space="preserve"> паспортные данные, место проживания, телефон/факс - для физических лиц)</w:t>
            </w: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FE0AB9" w:rsidRPr="00FE0AB9" w:rsidTr="00FE0AB9">
        <w:trPr>
          <w:trHeight w:val="975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E0AB9">
              <w:rPr>
                <w:b/>
                <w:bCs/>
                <w:sz w:val="24"/>
                <w:szCs w:val="24"/>
              </w:rPr>
              <w:t>АКТ</w:t>
            </w:r>
            <w:r w:rsidRPr="00FE0AB9">
              <w:rPr>
                <w:b/>
                <w:bCs/>
                <w:sz w:val="24"/>
                <w:szCs w:val="24"/>
              </w:rPr>
              <w:br/>
              <w:t xml:space="preserve">освидетельствования геодезической разбивочной основы </w:t>
            </w:r>
            <w:r w:rsidRPr="00FE0AB9">
              <w:rPr>
                <w:b/>
                <w:bCs/>
                <w:sz w:val="24"/>
                <w:szCs w:val="24"/>
              </w:rPr>
              <w:br/>
              <w:t>объекта капитального строительства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E0A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"      " ______________ 20    г.</w:t>
            </w: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3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i/>
                <w:iCs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FE0AB9" w:rsidRPr="00FE0AB9" w:rsidTr="00FE0AB9">
        <w:trPr>
          <w:trHeight w:val="252"/>
        </w:trPr>
        <w:tc>
          <w:tcPr>
            <w:tcW w:w="62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00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E0AB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выполнившего работы по созданию геодезической разбивочной основы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 </w:t>
            </w:r>
          </w:p>
        </w:tc>
      </w:tr>
      <w:tr w:rsidR="00FE0AB9" w:rsidRPr="00FE0AB9" w:rsidTr="00FE0AB9">
        <w:trPr>
          <w:trHeight w:val="270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E0AB9">
              <w:rPr>
                <w:color w:val="000000"/>
                <w:sz w:val="22"/>
                <w:szCs w:val="22"/>
              </w:rPr>
              <w:t>Рассмотрели представленную документацию на  геодезическую разбивочную основу для строительства</w:t>
            </w:r>
          </w:p>
        </w:tc>
      </w:tr>
      <w:tr w:rsidR="00FE0AB9" w:rsidRPr="00FE0AB9" w:rsidTr="00FE0AB9">
        <w:trPr>
          <w:trHeight w:val="27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7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1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  <w:tr w:rsidR="00FE0AB9" w:rsidRPr="00FE0AB9" w:rsidTr="00FE0AB9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и произвели осмотр закрепленных на местности знаков этой основы.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1185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Предъявленные к освидетельствованию</w:t>
            </w:r>
            <w:r w:rsidRPr="00FE0AB9">
              <w:rPr>
                <w:color w:val="FF0000"/>
                <w:sz w:val="22"/>
                <w:szCs w:val="22"/>
              </w:rPr>
              <w:t xml:space="preserve"> </w:t>
            </w:r>
            <w:r w:rsidRPr="00FE0AB9">
              <w:rPr>
                <w:sz w:val="22"/>
                <w:szCs w:val="22"/>
              </w:rPr>
              <w:t xml:space="preserve">знаки геодезической разбивочной основы для строительства, их координаты, отметки, места установки и способы закрепления соответствуют требованиям проектной документации, а также техническим регламентам (нормам и правилам), иным нормативным правовым актам: </w:t>
            </w:r>
          </w:p>
        </w:tc>
      </w:tr>
      <w:tr w:rsidR="00FE0AB9" w:rsidRPr="00FE0AB9" w:rsidTr="00FE0AB9">
        <w:trPr>
          <w:trHeight w:val="33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1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FE0AB9">
              <w:rPr>
                <w:i/>
                <w:iCs/>
                <w:sz w:val="16"/>
                <w:szCs w:val="16"/>
              </w:rPr>
              <w:t>(номер, другие реквизиты чертежа, наименование проектной документации,</w:t>
            </w:r>
            <w:proofErr w:type="gramEnd"/>
          </w:p>
        </w:tc>
      </w:tr>
      <w:tr w:rsidR="00FE0AB9" w:rsidRPr="00FE0AB9" w:rsidTr="00FE0AB9">
        <w:trPr>
          <w:trHeight w:val="315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FE0AB9" w:rsidRPr="00FE0AB9" w:rsidTr="00FE0AB9">
        <w:trPr>
          <w:trHeight w:val="21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 xml:space="preserve">сведения о лицах, осуществляющих подготовку раздела  проектной документации, </w:t>
            </w:r>
          </w:p>
        </w:tc>
      </w:tr>
      <w:tr w:rsidR="00FE0AB9" w:rsidRPr="00FE0AB9" w:rsidTr="00FE0AB9">
        <w:trPr>
          <w:trHeight w:val="33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25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наименование, статьи (пункты) технического регламента (норм и правил), иных нормативных правовых актов)</w:t>
            </w:r>
          </w:p>
        </w:tc>
      </w:tr>
      <w:tr w:rsidR="00FE0AB9" w:rsidRPr="00FE0AB9" w:rsidTr="00FE0AB9">
        <w:trPr>
          <w:trHeight w:val="300"/>
        </w:trPr>
        <w:tc>
          <w:tcPr>
            <w:tcW w:w="8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FE0AB9">
              <w:rPr>
                <w:sz w:val="22"/>
                <w:szCs w:val="22"/>
              </w:rPr>
              <w:t>и выполнены с соблюдением заданной точности построений и измерений.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FE0AB9" w:rsidRPr="00FE0AB9" w:rsidTr="00FE0AB9">
        <w:trPr>
          <w:trHeight w:val="33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0AB9" w:rsidRPr="00FE0AB9" w:rsidTr="00FE0AB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Акт составлен </w:t>
            </w:r>
            <w:proofErr w:type="gramStart"/>
            <w:r w:rsidRPr="00FE0AB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экземплярах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Приложения: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FE0AB9" w:rsidRPr="00FE0AB9" w:rsidTr="00FE0AB9">
        <w:trPr>
          <w:trHeight w:val="285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FE0AB9" w:rsidRPr="00FE0AB9" w:rsidTr="00FE0AB9">
        <w:trPr>
          <w:trHeight w:val="21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(чертежи, схемы, ведомости и т.п.)</w:t>
            </w: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FE0AB9" w:rsidRPr="00FE0AB9" w:rsidTr="00FE0AB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FE0AB9" w:rsidRPr="00FE0AB9" w:rsidTr="00FE0AB9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надзор осуществляется  </w:t>
            </w:r>
          </w:p>
        </w:tc>
        <w:tc>
          <w:tcPr>
            <w:tcW w:w="7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CA3DDB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лица, выполнившего</w:t>
            </w:r>
            <w:bookmarkStart w:id="0" w:name="_GoBack"/>
            <w:bookmarkEnd w:id="0"/>
            <w:r w:rsidR="00FE0AB9" w:rsidRPr="00FE0AB9">
              <w:rPr>
                <w:sz w:val="22"/>
                <w:szCs w:val="22"/>
              </w:rPr>
              <w:t xml:space="preserve"> работы по созданию геодезической разбивочной основы </w:t>
            </w:r>
          </w:p>
        </w:tc>
      </w:tr>
      <w:tr w:rsidR="00FE0AB9" w:rsidRPr="00FE0AB9" w:rsidTr="00FE0AB9">
        <w:trPr>
          <w:trHeight w:val="30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6DED"/>
    <w:rsid w:val="003512DC"/>
    <w:rsid w:val="003D2068"/>
    <w:rsid w:val="004E1E33"/>
    <w:rsid w:val="005D566D"/>
    <w:rsid w:val="00691959"/>
    <w:rsid w:val="007B0E24"/>
    <w:rsid w:val="00830E48"/>
    <w:rsid w:val="00871DC5"/>
    <w:rsid w:val="009907DE"/>
    <w:rsid w:val="009E478E"/>
    <w:rsid w:val="00B5619F"/>
    <w:rsid w:val="00CA3DDB"/>
    <w:rsid w:val="00CC224E"/>
    <w:rsid w:val="00D5143E"/>
    <w:rsid w:val="00D54572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2016-06-12T04:07:00Z</dcterms:created>
  <dcterms:modified xsi:type="dcterms:W3CDTF">2016-06-18T05:21:00Z</dcterms:modified>
</cp:coreProperties>
</file>