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91"/>
        <w:gridCol w:w="168"/>
        <w:gridCol w:w="150"/>
        <w:gridCol w:w="353"/>
        <w:gridCol w:w="72"/>
        <w:gridCol w:w="130"/>
        <w:gridCol w:w="153"/>
        <w:gridCol w:w="324"/>
        <w:gridCol w:w="669"/>
        <w:gridCol w:w="10"/>
        <w:gridCol w:w="131"/>
        <w:gridCol w:w="142"/>
        <w:gridCol w:w="413"/>
        <w:gridCol w:w="154"/>
        <w:gridCol w:w="266"/>
        <w:gridCol w:w="18"/>
        <w:gridCol w:w="129"/>
        <w:gridCol w:w="12"/>
        <w:gridCol w:w="136"/>
        <w:gridCol w:w="425"/>
        <w:gridCol w:w="216"/>
        <w:gridCol w:w="68"/>
        <w:gridCol w:w="289"/>
        <w:gridCol w:w="142"/>
        <w:gridCol w:w="182"/>
        <w:gridCol w:w="96"/>
        <w:gridCol w:w="6"/>
        <w:gridCol w:w="135"/>
        <w:gridCol w:w="429"/>
        <w:gridCol w:w="15"/>
        <w:gridCol w:w="120"/>
        <w:gridCol w:w="9"/>
        <w:gridCol w:w="414"/>
        <w:gridCol w:w="9"/>
        <w:gridCol w:w="132"/>
        <w:gridCol w:w="573"/>
        <w:gridCol w:w="108"/>
        <w:gridCol w:w="37"/>
        <w:gridCol w:w="422"/>
        <w:gridCol w:w="6"/>
        <w:gridCol w:w="139"/>
        <w:gridCol w:w="77"/>
        <w:gridCol w:w="62"/>
        <w:gridCol w:w="570"/>
        <w:gridCol w:w="49"/>
        <w:gridCol w:w="234"/>
        <w:gridCol w:w="429"/>
        <w:gridCol w:w="18"/>
        <w:gridCol w:w="262"/>
        <w:gridCol w:w="428"/>
      </w:tblGrid>
      <w:tr w:rsidR="004E0984" w:rsidTr="00A56AC2">
        <w:trPr>
          <w:trHeight w:hRule="exact" w:val="249"/>
        </w:trPr>
        <w:tc>
          <w:tcPr>
            <w:tcW w:w="3810" w:type="dxa"/>
            <w:gridSpan w:val="16"/>
            <w:vAlign w:val="center"/>
          </w:tcPr>
          <w:p w:rsidR="004E0984" w:rsidRDefault="004E0984" w:rsidP="00760024"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396" w:type="dxa"/>
            <w:gridSpan w:val="35"/>
            <w:tcBorders>
              <w:bottom w:val="single" w:sz="4" w:space="0" w:color="auto"/>
            </w:tcBorders>
            <w:vAlign w:val="center"/>
          </w:tcPr>
          <w:p w:rsidR="004E0984" w:rsidRPr="00E3193F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 xml:space="preserve">4-х этажный 30 кв. жилой дом  с нежилыми помещениями </w:t>
            </w:r>
            <w:proofErr w:type="gramStart"/>
            <w:r w:rsidRPr="00A63BA6"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</w:p>
        </w:tc>
      </w:tr>
      <w:tr w:rsidR="004E0984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E3193F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proofErr w:type="gramStart"/>
            <w:r w:rsidRPr="00A63BA6">
              <w:rPr>
                <w:rFonts w:ascii="Tahoma" w:hAnsi="Tahoma" w:cs="Tahoma"/>
                <w:i/>
                <w:color w:val="C00000"/>
              </w:rPr>
              <w:t>цокольном этаже (офис), г. Екатеринбург, ул. Строителей д. 177 корп. Б</w:t>
            </w:r>
            <w:proofErr w:type="gramEnd"/>
          </w:p>
        </w:tc>
      </w:tr>
      <w:tr w:rsidR="004E0984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4E0984" w:rsidRDefault="004E0984" w:rsidP="0076002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4E0984" w:rsidTr="00E319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4E0984" w:rsidRDefault="004E0984" w:rsidP="00760024">
            <w:r>
              <w:rPr>
                <w:b/>
                <w:sz w:val="22"/>
                <w:szCs w:val="22"/>
              </w:rPr>
              <w:t>Застройщик (технический заказчик, эксплуатирующая организация или региональный оператор)</w:t>
            </w:r>
          </w:p>
        </w:tc>
      </w:tr>
      <w:tr w:rsidR="004E0984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E3193F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», ОГРН 1025700701199, ИНН 5700000221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4E0984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4E0984" w:rsidRPr="00E3193F" w:rsidRDefault="004E0984" w:rsidP="0076002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(фамилия, имя, отчество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 xml:space="preserve">, адрес места жительства, ОГРНИП, ИНН индивидуального предпринимателя, наименование, наименование, ОГРН, ИНН, место нахождения, </w:t>
            </w:r>
            <w:proofErr w:type="spellStart"/>
            <w:r>
              <w:rPr>
                <w:i/>
                <w:iCs/>
                <w:sz w:val="13"/>
                <w:szCs w:val="13"/>
              </w:rPr>
              <w:t>юриди</w:t>
            </w:r>
            <w:proofErr w:type="spellEnd"/>
            <w:r>
              <w:rPr>
                <w:i/>
                <w:iCs/>
                <w:sz w:val="13"/>
                <w:szCs w:val="13"/>
              </w:rPr>
              <w:t>-</w:t>
            </w:r>
            <w:proofErr w:type="gramEnd"/>
          </w:p>
        </w:tc>
      </w:tr>
      <w:tr w:rsidR="004E0984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E3193F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i/>
                <w:iCs/>
                <w:color w:val="C00000"/>
              </w:rPr>
              <w:t>570041, г. Екатеринбург, ул. Ленина д. 20 корп. 2, тел. (722) 306-62-22, факс (722) 306-62-20</w:t>
            </w:r>
          </w:p>
        </w:tc>
      </w:tr>
      <w:tr w:rsidR="004E0984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4E0984" w:rsidRPr="00874A83" w:rsidRDefault="004E0984" w:rsidP="00760024">
            <w:pPr>
              <w:jc w:val="center"/>
            </w:pPr>
            <w:proofErr w:type="spellStart"/>
            <w:r>
              <w:rPr>
                <w:i/>
                <w:iCs/>
                <w:sz w:val="13"/>
                <w:szCs w:val="13"/>
              </w:rPr>
              <w:t>ческого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лица, телефон/факс, наименование, ОГРН, ИНН саморегулируемой организации, членом которой является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2</w:t>
            </w:r>
            <w:r>
              <w:rPr>
                <w:i/>
                <w:iCs/>
                <w:sz w:val="13"/>
                <w:szCs w:val="13"/>
              </w:rPr>
              <w:t xml:space="preserve"> – для индивидуальных предпринимателей и юридических лиц; </w:t>
            </w:r>
          </w:p>
        </w:tc>
      </w:tr>
      <w:tr w:rsidR="004E0984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E3193F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4E0984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4E0984" w:rsidRDefault="004E0984" w:rsidP="0076002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фамилия, имя, отчество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паспортные данные, адрес места жительства, телефон/факс – для физических лиц, не являющихся индивидуальными предпринимателями)</w:t>
            </w:r>
          </w:p>
        </w:tc>
      </w:tr>
      <w:tr w:rsidR="004E0984" w:rsidTr="00A56AC2">
        <w:trPr>
          <w:trHeight w:hRule="exact" w:val="249"/>
        </w:trPr>
        <w:tc>
          <w:tcPr>
            <w:tcW w:w="3957" w:type="dxa"/>
            <w:gridSpan w:val="18"/>
            <w:vAlign w:val="center"/>
          </w:tcPr>
          <w:p w:rsidR="004E0984" w:rsidRDefault="004E0984" w:rsidP="00760024"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49" w:type="dxa"/>
            <w:gridSpan w:val="33"/>
            <w:tcBorders>
              <w:bottom w:val="single" w:sz="4" w:space="0" w:color="auto"/>
            </w:tcBorders>
            <w:vAlign w:val="center"/>
          </w:tcPr>
          <w:p w:rsidR="004E0984" w:rsidRPr="00995BF8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 ОГРН 1172075002230, ИНН 5705243405,</w:t>
            </w:r>
          </w:p>
        </w:tc>
      </w:tr>
      <w:tr w:rsidR="004E0984" w:rsidTr="00946FF1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995BF8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570099, г. </w:t>
            </w:r>
            <w:r w:rsidRPr="00A63BA6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, ул. Луначарского, д. 5, тел./факс (722)307-66-88</w:t>
            </w:r>
            <w:proofErr w:type="gramEnd"/>
          </w:p>
        </w:tc>
      </w:tr>
      <w:tr w:rsidR="004E0984" w:rsidTr="00946FF1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4E0984" w:rsidRDefault="004E0984" w:rsidP="0076002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(фамилия, имя, отчество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4E0984" w:rsidTr="00354004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1E096C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Н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екоммерческ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ое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«Межрегиональное объединение строителей «СОЮЗСТРОЙ»,</w:t>
            </w:r>
          </w:p>
        </w:tc>
      </w:tr>
      <w:tr w:rsidR="004E0984" w:rsidTr="00B70A3C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4E0984" w:rsidRDefault="004E0984" w:rsidP="0076002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4E0984" w:rsidTr="00354004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B05551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ОГРН </w:t>
            </w:r>
            <w:r>
              <w:rPr>
                <w:rFonts w:ascii="Tahoma" w:hAnsi="Tahoma" w:cs="Tahoma"/>
                <w:i/>
                <w:color w:val="C00000"/>
                <w:lang w:val="en-US"/>
              </w:rPr>
              <w:t>1</w:t>
            </w:r>
            <w:r>
              <w:rPr>
                <w:rFonts w:ascii="Tahoma" w:hAnsi="Tahoma" w:cs="Tahoma"/>
                <w:i/>
                <w:color w:val="C00000"/>
              </w:rPr>
              <w:t>15</w:t>
            </w:r>
            <w:r>
              <w:rPr>
                <w:rFonts w:ascii="Tahoma" w:hAnsi="Tahoma" w:cs="Tahoma"/>
                <w:i/>
                <w:color w:val="C00000"/>
                <w:lang w:val="en-US"/>
              </w:rPr>
              <w:t>4</w:t>
            </w:r>
            <w:r>
              <w:rPr>
                <w:rFonts w:ascii="Tahoma" w:hAnsi="Tahoma" w:cs="Tahoma"/>
                <w:i/>
                <w:color w:val="C00000"/>
              </w:rPr>
              <w:t>774</w:t>
            </w:r>
            <w:r>
              <w:rPr>
                <w:rFonts w:ascii="Tahoma" w:hAnsi="Tahoma" w:cs="Tahoma"/>
                <w:i/>
                <w:color w:val="C00000"/>
                <w:lang w:val="en-US"/>
              </w:rPr>
              <w:t>0017</w:t>
            </w:r>
            <w:r>
              <w:rPr>
                <w:rFonts w:ascii="Tahoma" w:hAnsi="Tahoma" w:cs="Tahoma"/>
                <w:i/>
                <w:color w:val="C00000"/>
              </w:rPr>
              <w:t>99</w:t>
            </w:r>
            <w:r>
              <w:rPr>
                <w:rFonts w:ascii="Tahoma" w:hAnsi="Tahoma" w:cs="Tahoma"/>
                <w:i/>
                <w:color w:val="C00000"/>
                <w:lang w:val="en-US"/>
              </w:rPr>
              <w:t xml:space="preserve">, </w:t>
            </w:r>
            <w:r>
              <w:rPr>
                <w:rFonts w:ascii="Tahoma" w:hAnsi="Tahoma" w:cs="Tahoma"/>
                <w:i/>
                <w:color w:val="C00000"/>
              </w:rPr>
              <w:t>ИНН</w:t>
            </w:r>
            <w:r>
              <w:rPr>
                <w:rFonts w:ascii="Tahoma" w:hAnsi="Tahoma" w:cs="Tahoma"/>
                <w:i/>
                <w:color w:val="C00000"/>
                <w:lang w:val="en-US"/>
              </w:rPr>
              <w:t xml:space="preserve"> 4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>
              <w:rPr>
                <w:rFonts w:ascii="Tahoma" w:hAnsi="Tahoma" w:cs="Tahoma"/>
                <w:i/>
                <w:color w:val="C00000"/>
                <w:lang w:val="en-US"/>
              </w:rPr>
              <w:t>0</w:t>
            </w:r>
            <w:r>
              <w:rPr>
                <w:rFonts w:ascii="Tahoma" w:hAnsi="Tahoma" w:cs="Tahoma"/>
                <w:i/>
                <w:color w:val="C00000"/>
              </w:rPr>
              <w:t>2255</w:t>
            </w:r>
            <w:r>
              <w:rPr>
                <w:rFonts w:ascii="Tahoma" w:hAnsi="Tahoma" w:cs="Tahoma"/>
                <w:i/>
                <w:color w:val="C00000"/>
                <w:lang w:val="en-US"/>
              </w:rPr>
              <w:t>88</w:t>
            </w:r>
            <w:r>
              <w:rPr>
                <w:rFonts w:ascii="Tahoma" w:hAnsi="Tahoma" w:cs="Tahoma"/>
                <w:i/>
                <w:color w:val="C00000"/>
              </w:rPr>
              <w:t>6</w:t>
            </w:r>
          </w:p>
        </w:tc>
      </w:tr>
      <w:tr w:rsidR="004E0984" w:rsidTr="00B70A3C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4E0984" w:rsidRPr="00B70A3C" w:rsidRDefault="004E0984" w:rsidP="0076002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наименование, ОГРН, ИНН саморегулируемой организации, членом которой является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4E0984" w:rsidTr="00A56AC2">
        <w:trPr>
          <w:trHeight w:hRule="exact" w:val="249"/>
        </w:trPr>
        <w:tc>
          <w:tcPr>
            <w:tcW w:w="6228" w:type="dxa"/>
            <w:gridSpan w:val="32"/>
            <w:vAlign w:val="center"/>
          </w:tcPr>
          <w:p w:rsidR="004E0984" w:rsidRDefault="004E0984" w:rsidP="00760024"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978" w:type="dxa"/>
            <w:gridSpan w:val="19"/>
            <w:tcBorders>
              <w:bottom w:val="single" w:sz="4" w:space="0" w:color="auto"/>
            </w:tcBorders>
            <w:vAlign w:val="center"/>
          </w:tcPr>
          <w:p w:rsidR="004E0984" w:rsidRPr="00995BF8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4E0984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995BF8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ОГРН 1125703000111, ИНН 5405235144,</w:t>
            </w:r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540236, г. Новосибирск, пр. Кузнецкий, д. 107 корп. А,</w:t>
            </w:r>
          </w:p>
        </w:tc>
      </w:tr>
      <w:tr w:rsidR="004E098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4E0984" w:rsidRDefault="004E0984" w:rsidP="0076002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(фамилия, имя, отчество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4E0984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1E096C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тел. (3832) 28-55-11, факс (3832) 28-55-11</w:t>
            </w:r>
          </w:p>
        </w:tc>
      </w:tr>
      <w:tr w:rsidR="004E098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4E0984" w:rsidRDefault="004E0984" w:rsidP="0076002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4E0984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995BF8" w:rsidRDefault="00854402" w:rsidP="00760024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Союз</w:t>
            </w:r>
            <w:r w:rsidR="004E0984">
              <w:rPr>
                <w:rFonts w:ascii="Tahoma" w:hAnsi="Tahoma" w:cs="Tahoma"/>
                <w:i/>
                <w:color w:val="C00000"/>
              </w:rPr>
              <w:t xml:space="preserve"> проектных организаций «РОДОС», ОГРН 1097799008890, ИНН 7743088946</w:t>
            </w: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46FF1" w:rsidRPr="00B70A3C" w:rsidRDefault="00946FF1" w:rsidP="00946FF1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2A46DA" w:rsidTr="00A56AC2">
        <w:trPr>
          <w:trHeight w:hRule="exact" w:val="249"/>
        </w:trPr>
        <w:tc>
          <w:tcPr>
            <w:tcW w:w="675" w:type="dxa"/>
            <w:gridSpan w:val="2"/>
            <w:vAlign w:val="center"/>
          </w:tcPr>
          <w:p w:rsidR="003A52CA" w:rsidRDefault="003A52CA" w:rsidP="00342141"/>
        </w:tc>
        <w:tc>
          <w:tcPr>
            <w:tcW w:w="671" w:type="dxa"/>
            <w:gridSpan w:val="3"/>
            <w:vAlign w:val="center"/>
          </w:tcPr>
          <w:p w:rsidR="003A52CA" w:rsidRDefault="003A52CA" w:rsidP="00342141"/>
        </w:tc>
        <w:tc>
          <w:tcPr>
            <w:tcW w:w="679" w:type="dxa"/>
            <w:gridSpan w:val="4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4" w:type="dxa"/>
            <w:gridSpan w:val="5"/>
            <w:vAlign w:val="center"/>
          </w:tcPr>
          <w:p w:rsidR="003A52CA" w:rsidRDefault="003A52CA" w:rsidP="00342141"/>
        </w:tc>
        <w:tc>
          <w:tcPr>
            <w:tcW w:w="681" w:type="dxa"/>
            <w:gridSpan w:val="2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1" w:type="dxa"/>
            <w:gridSpan w:val="3"/>
            <w:vAlign w:val="center"/>
          </w:tcPr>
          <w:p w:rsidR="003A52CA" w:rsidRDefault="003A52CA" w:rsidP="00342141"/>
        </w:tc>
        <w:tc>
          <w:tcPr>
            <w:tcW w:w="681" w:type="dxa"/>
            <w:gridSpan w:val="3"/>
            <w:vAlign w:val="center"/>
          </w:tcPr>
          <w:p w:rsidR="003A52CA" w:rsidRDefault="003A52CA" w:rsidP="00342141"/>
        </w:tc>
        <w:tc>
          <w:tcPr>
            <w:tcW w:w="690" w:type="dxa"/>
            <w:gridSpan w:val="2"/>
            <w:vAlign w:val="center"/>
          </w:tcPr>
          <w:p w:rsidR="003A52CA" w:rsidRDefault="003A52CA" w:rsidP="00342141"/>
        </w:tc>
      </w:tr>
      <w:tr w:rsidR="002B3453" w:rsidTr="00657F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B3453" w:rsidTr="00657F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2B3453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3A52CA" w:rsidRDefault="003A52CA" w:rsidP="00342141"/>
        </w:tc>
        <w:tc>
          <w:tcPr>
            <w:tcW w:w="705" w:type="dxa"/>
            <w:gridSpan w:val="4"/>
            <w:vAlign w:val="center"/>
          </w:tcPr>
          <w:p w:rsidR="003A52CA" w:rsidRDefault="003A52CA" w:rsidP="00342141"/>
        </w:tc>
        <w:tc>
          <w:tcPr>
            <w:tcW w:w="477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1224" w:type="dxa"/>
            <w:gridSpan w:val="8"/>
            <w:vAlign w:val="center"/>
          </w:tcPr>
          <w:p w:rsidR="003A52CA" w:rsidRDefault="003A52CA" w:rsidP="00342141"/>
        </w:tc>
        <w:tc>
          <w:tcPr>
            <w:tcW w:w="141" w:type="dxa"/>
            <w:gridSpan w:val="2"/>
            <w:vAlign w:val="center"/>
          </w:tcPr>
          <w:p w:rsidR="003A52CA" w:rsidRDefault="003A52CA" w:rsidP="00342141"/>
        </w:tc>
        <w:tc>
          <w:tcPr>
            <w:tcW w:w="573" w:type="dxa"/>
            <w:vAlign w:val="center"/>
          </w:tcPr>
          <w:p w:rsidR="003A52CA" w:rsidRDefault="003A52CA" w:rsidP="00342141"/>
        </w:tc>
        <w:tc>
          <w:tcPr>
            <w:tcW w:w="145" w:type="dxa"/>
            <w:gridSpan w:val="2"/>
            <w:vAlign w:val="center"/>
          </w:tcPr>
          <w:p w:rsidR="003A52CA" w:rsidRDefault="003A52CA" w:rsidP="00342141"/>
        </w:tc>
        <w:tc>
          <w:tcPr>
            <w:tcW w:w="1276" w:type="dxa"/>
            <w:gridSpan w:val="6"/>
            <w:vAlign w:val="center"/>
          </w:tcPr>
          <w:p w:rsidR="003A52CA" w:rsidRDefault="003A52CA" w:rsidP="00342141"/>
        </w:tc>
        <w:tc>
          <w:tcPr>
            <w:tcW w:w="992" w:type="dxa"/>
            <w:gridSpan w:val="5"/>
            <w:vAlign w:val="center"/>
          </w:tcPr>
          <w:p w:rsidR="003A52CA" w:rsidRDefault="003A52CA" w:rsidP="00342141"/>
        </w:tc>
        <w:tc>
          <w:tcPr>
            <w:tcW w:w="428" w:type="dxa"/>
            <w:vAlign w:val="center"/>
          </w:tcPr>
          <w:p w:rsidR="003A52CA" w:rsidRDefault="003A52CA" w:rsidP="00342141"/>
        </w:tc>
      </w:tr>
      <w:tr w:rsidR="00657F3F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657F3F" w:rsidRPr="00657F3F" w:rsidRDefault="00657F3F" w:rsidP="00657F3F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657F3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5" w:type="dxa"/>
            <w:gridSpan w:val="4"/>
            <w:tcBorders>
              <w:bottom w:val="single" w:sz="4" w:space="0" w:color="auto"/>
            </w:tcBorders>
            <w:vAlign w:val="center"/>
          </w:tcPr>
          <w:p w:rsidR="00657F3F" w:rsidRDefault="000C4800" w:rsidP="002B3453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13</w:t>
            </w:r>
          </w:p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3"/>
            <w:vAlign w:val="center"/>
          </w:tcPr>
          <w:p w:rsidR="00657F3F" w:rsidRDefault="00657F3F" w:rsidP="00342141"/>
        </w:tc>
        <w:tc>
          <w:tcPr>
            <w:tcW w:w="567" w:type="dxa"/>
            <w:gridSpan w:val="4"/>
            <w:vAlign w:val="center"/>
          </w:tcPr>
          <w:p w:rsidR="00657F3F" w:rsidRDefault="00657F3F" w:rsidP="00342141"/>
        </w:tc>
        <w:tc>
          <w:tcPr>
            <w:tcW w:w="789" w:type="dxa"/>
            <w:gridSpan w:val="4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8"/>
            <w:vAlign w:val="center"/>
          </w:tcPr>
          <w:p w:rsidR="00657F3F" w:rsidRDefault="00657F3F" w:rsidP="00342141"/>
        </w:tc>
        <w:tc>
          <w:tcPr>
            <w:tcW w:w="141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57F3F" w:rsidRPr="007B093C" w:rsidRDefault="000C4800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17</w:t>
            </w:r>
          </w:p>
        </w:tc>
        <w:tc>
          <w:tcPr>
            <w:tcW w:w="145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vAlign w:val="center"/>
          </w:tcPr>
          <w:p w:rsidR="00657F3F" w:rsidRPr="007B093C" w:rsidRDefault="000C4800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апреля</w:t>
            </w:r>
          </w:p>
        </w:tc>
        <w:tc>
          <w:tcPr>
            <w:tcW w:w="709" w:type="dxa"/>
            <w:gridSpan w:val="3"/>
            <w:vAlign w:val="center"/>
          </w:tcPr>
          <w:p w:rsidR="00657F3F" w:rsidRPr="00657F3F" w:rsidRDefault="00657F3F" w:rsidP="00657F3F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428" w:type="dxa"/>
            <w:vAlign w:val="bottom"/>
          </w:tcPr>
          <w:p w:rsidR="00657F3F" w:rsidRDefault="00657F3F" w:rsidP="00342141"/>
        </w:tc>
      </w:tr>
      <w:tr w:rsidR="00657F3F" w:rsidTr="00A56AC2">
        <w:trPr>
          <w:trHeight w:hRule="exact" w:val="147"/>
        </w:trPr>
        <w:tc>
          <w:tcPr>
            <w:tcW w:w="843" w:type="dxa"/>
            <w:gridSpan w:val="3"/>
            <w:vAlign w:val="center"/>
          </w:tcPr>
          <w:p w:rsidR="00657F3F" w:rsidRDefault="00657F3F" w:rsidP="00342141"/>
        </w:tc>
        <w:tc>
          <w:tcPr>
            <w:tcW w:w="705" w:type="dxa"/>
            <w:gridSpan w:val="4"/>
            <w:tcBorders>
              <w:top w:val="single" w:sz="4" w:space="0" w:color="auto"/>
            </w:tcBorders>
            <w:vAlign w:val="center"/>
          </w:tcPr>
          <w:p w:rsidR="00657F3F" w:rsidRDefault="00657F3F" w:rsidP="00342141"/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3"/>
            <w:vAlign w:val="center"/>
          </w:tcPr>
          <w:p w:rsidR="00657F3F" w:rsidRDefault="00657F3F" w:rsidP="00342141"/>
        </w:tc>
        <w:tc>
          <w:tcPr>
            <w:tcW w:w="567" w:type="dxa"/>
            <w:gridSpan w:val="4"/>
            <w:vAlign w:val="center"/>
          </w:tcPr>
          <w:p w:rsidR="00657F3F" w:rsidRDefault="00657F3F" w:rsidP="00342141"/>
        </w:tc>
        <w:tc>
          <w:tcPr>
            <w:tcW w:w="789" w:type="dxa"/>
            <w:gridSpan w:val="4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8"/>
            <w:vAlign w:val="center"/>
          </w:tcPr>
          <w:p w:rsidR="00657F3F" w:rsidRDefault="00657F3F" w:rsidP="00342141"/>
        </w:tc>
        <w:tc>
          <w:tcPr>
            <w:tcW w:w="3127" w:type="dxa"/>
            <w:gridSpan w:val="16"/>
          </w:tcPr>
          <w:p w:rsidR="00657F3F" w:rsidRDefault="00657F3F" w:rsidP="00657F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(дата составления акта)</w:t>
            </w:r>
          </w:p>
        </w:tc>
        <w:tc>
          <w:tcPr>
            <w:tcW w:w="428" w:type="dxa"/>
            <w:vAlign w:val="center"/>
          </w:tcPr>
          <w:p w:rsidR="00657F3F" w:rsidRDefault="00657F3F" w:rsidP="00342141"/>
        </w:tc>
      </w:tr>
      <w:tr w:rsidR="002B3453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3A52CA" w:rsidRDefault="003A52CA" w:rsidP="00342141"/>
        </w:tc>
        <w:tc>
          <w:tcPr>
            <w:tcW w:w="705" w:type="dxa"/>
            <w:gridSpan w:val="4"/>
            <w:vAlign w:val="center"/>
          </w:tcPr>
          <w:p w:rsidR="003A52CA" w:rsidRDefault="003A52CA" w:rsidP="00342141"/>
        </w:tc>
        <w:tc>
          <w:tcPr>
            <w:tcW w:w="477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1224" w:type="dxa"/>
            <w:gridSpan w:val="8"/>
            <w:vAlign w:val="center"/>
          </w:tcPr>
          <w:p w:rsidR="003A52CA" w:rsidRDefault="003A52CA" w:rsidP="00342141"/>
        </w:tc>
        <w:tc>
          <w:tcPr>
            <w:tcW w:w="141" w:type="dxa"/>
            <w:gridSpan w:val="2"/>
            <w:vAlign w:val="center"/>
          </w:tcPr>
          <w:p w:rsidR="003A52CA" w:rsidRDefault="003A52CA" w:rsidP="00342141"/>
        </w:tc>
        <w:tc>
          <w:tcPr>
            <w:tcW w:w="573" w:type="dxa"/>
            <w:vAlign w:val="center"/>
          </w:tcPr>
          <w:p w:rsidR="003A52CA" w:rsidRDefault="003A52CA" w:rsidP="00342141"/>
        </w:tc>
        <w:tc>
          <w:tcPr>
            <w:tcW w:w="145" w:type="dxa"/>
            <w:gridSpan w:val="2"/>
            <w:vAlign w:val="center"/>
          </w:tcPr>
          <w:p w:rsidR="003A52CA" w:rsidRDefault="003A52CA" w:rsidP="00342141"/>
        </w:tc>
        <w:tc>
          <w:tcPr>
            <w:tcW w:w="1276" w:type="dxa"/>
            <w:gridSpan w:val="6"/>
            <w:vAlign w:val="center"/>
          </w:tcPr>
          <w:p w:rsidR="003A52CA" w:rsidRDefault="003A52CA" w:rsidP="00342141"/>
        </w:tc>
        <w:tc>
          <w:tcPr>
            <w:tcW w:w="992" w:type="dxa"/>
            <w:gridSpan w:val="5"/>
            <w:vAlign w:val="center"/>
          </w:tcPr>
          <w:p w:rsidR="003A52CA" w:rsidRDefault="003A52CA" w:rsidP="00342141"/>
        </w:tc>
        <w:tc>
          <w:tcPr>
            <w:tcW w:w="428" w:type="dxa"/>
            <w:vAlign w:val="center"/>
          </w:tcPr>
          <w:p w:rsidR="003A52CA" w:rsidRDefault="003A52CA" w:rsidP="00342141"/>
        </w:tc>
      </w:tr>
      <w:tr w:rsidR="00D1016F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D1016F" w:rsidRDefault="00D1016F" w:rsidP="002A46DA">
            <w:proofErr w:type="gramStart"/>
            <w:r>
              <w:rPr>
                <w:b/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  <w:proofErr w:type="gramEnd"/>
          </w:p>
        </w:tc>
      </w:tr>
      <w:tr w:rsidR="004E0984" w:rsidTr="00A56AC2">
        <w:trPr>
          <w:trHeight w:hRule="exact" w:val="249"/>
        </w:trPr>
        <w:tc>
          <w:tcPr>
            <w:tcW w:w="6660" w:type="dxa"/>
            <w:gridSpan w:val="35"/>
            <w:vAlign w:val="center"/>
          </w:tcPr>
          <w:p w:rsidR="004E0984" w:rsidRPr="002A46DA" w:rsidRDefault="004E0984" w:rsidP="00760024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регионального оператора) по вопросам строительного контроля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546" w:type="dxa"/>
            <w:gridSpan w:val="16"/>
            <w:tcBorders>
              <w:bottom w:val="single" w:sz="4" w:space="0" w:color="auto"/>
            </w:tcBorders>
            <w:vAlign w:val="center"/>
          </w:tcPr>
          <w:p w:rsidR="004E0984" w:rsidRPr="002A46DA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4E0984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4E0984" w:rsidRPr="0024169F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 w:rsidRPr="00A63BA6"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A63BA6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Pr="00A63BA6">
              <w:rPr>
                <w:rFonts w:ascii="Tahoma" w:hAnsi="Tahoma" w:cs="Tahoma"/>
                <w:i/>
                <w:color w:val="C00000"/>
              </w:rPr>
              <w:t>приказ №22  от 07.</w:t>
            </w:r>
            <w:r>
              <w:rPr>
                <w:rFonts w:ascii="Tahoma" w:hAnsi="Tahoma" w:cs="Tahoma"/>
                <w:i/>
                <w:color w:val="C00000"/>
              </w:rPr>
              <w:t>12</w:t>
            </w:r>
            <w:r w:rsidRPr="00A63BA6">
              <w:rPr>
                <w:rFonts w:ascii="Tahoma" w:hAnsi="Tahoma" w:cs="Tahoma"/>
                <w:i/>
                <w:color w:val="C00000"/>
              </w:rPr>
              <w:t>.2017г.</w:t>
            </w:r>
          </w:p>
        </w:tc>
      </w:tr>
      <w:tr w:rsidR="004E0984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4E0984" w:rsidRPr="004B4B4D" w:rsidRDefault="004E0984" w:rsidP="0076002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(должность, фамилия, инициалы, идентификационный номер в национальном реестре специалистов в области строительства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>
              <w:rPr>
                <w:i/>
                <w:iCs/>
                <w:sz w:val="13"/>
                <w:szCs w:val="13"/>
              </w:rPr>
              <w:t xml:space="preserve">, реквизиты </w:t>
            </w:r>
            <w:proofErr w:type="gramEnd"/>
          </w:p>
        </w:tc>
      </w:tr>
      <w:tr w:rsidR="004E0984" w:rsidTr="002A46D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2A46DA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4E0984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4E0984" w:rsidRPr="004B4B4D" w:rsidRDefault="004E0984" w:rsidP="0076002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распорядительного документа, подтверждающие полномочия, с указанием наименования, ОГРН, ИНН, места нахождения юридического лица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>
              <w:rPr>
                <w:i/>
                <w:iCs/>
                <w:sz w:val="13"/>
                <w:szCs w:val="13"/>
              </w:rPr>
              <w:t>,</w:t>
            </w:r>
          </w:p>
        </w:tc>
      </w:tr>
      <w:tr w:rsidR="004E0984" w:rsidTr="002A46D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24169F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4E0984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4E0984" w:rsidRPr="004B4B4D" w:rsidRDefault="004E0984" w:rsidP="0076002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4E0984" w:rsidTr="00A56AC2">
        <w:trPr>
          <w:trHeight w:hRule="exact" w:val="249"/>
        </w:trPr>
        <w:tc>
          <w:tcPr>
            <w:tcW w:w="5664" w:type="dxa"/>
            <w:gridSpan w:val="29"/>
            <w:vAlign w:val="center"/>
          </w:tcPr>
          <w:p w:rsidR="004E0984" w:rsidRDefault="004E0984" w:rsidP="00760024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42" w:type="dxa"/>
            <w:gridSpan w:val="22"/>
            <w:tcBorders>
              <w:bottom w:val="single" w:sz="4" w:space="0" w:color="auto"/>
            </w:tcBorders>
            <w:vAlign w:val="center"/>
          </w:tcPr>
          <w:p w:rsidR="004E0984" w:rsidRPr="007B093C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Директор по строительству</w:t>
            </w:r>
          </w:p>
        </w:tc>
      </w:tr>
      <w:tr w:rsidR="004E0984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7B093C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r w:rsidRPr="00A63BA6">
              <w:rPr>
                <w:rFonts w:ascii="Tahoma" w:hAnsi="Tahoma" w:cs="Tahoma"/>
                <w:i/>
                <w:color w:val="C00000"/>
              </w:rPr>
              <w:t>Одичалый Н.А. приказ №100 от 10.</w:t>
            </w:r>
            <w:r>
              <w:rPr>
                <w:rFonts w:ascii="Tahoma" w:hAnsi="Tahoma" w:cs="Tahoma"/>
                <w:i/>
                <w:color w:val="C00000"/>
              </w:rPr>
              <w:t>12</w:t>
            </w:r>
            <w:r w:rsidRPr="00A63BA6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4E0984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4E0984" w:rsidRPr="009C72A3" w:rsidRDefault="004E0984" w:rsidP="0076002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</w:t>
            </w:r>
            <w:r w:rsidRPr="009C72A3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</w:t>
            </w:r>
            <w:r w:rsidRPr="009C72A3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4E0984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4E0984" w:rsidRPr="009C72A3" w:rsidRDefault="004E0984" w:rsidP="00760024">
            <w:r>
              <w:rPr>
                <w:b/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4E0984" w:rsidTr="00A56AC2">
        <w:trPr>
          <w:trHeight w:hRule="exact" w:val="249"/>
        </w:trPr>
        <w:tc>
          <w:tcPr>
            <w:tcW w:w="4530" w:type="dxa"/>
            <w:gridSpan w:val="21"/>
            <w:vAlign w:val="center"/>
          </w:tcPr>
          <w:p w:rsidR="004E0984" w:rsidRPr="009C72A3" w:rsidRDefault="004E0984" w:rsidP="00760024">
            <w:pPr>
              <w:rPr>
                <w:b/>
              </w:rPr>
            </w:pP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5676" w:type="dxa"/>
            <w:gridSpan w:val="30"/>
            <w:tcBorders>
              <w:bottom w:val="single" w:sz="4" w:space="0" w:color="auto"/>
            </w:tcBorders>
            <w:vAlign w:val="center"/>
          </w:tcPr>
          <w:p w:rsidR="004E0984" w:rsidRPr="007B093C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</w:t>
            </w:r>
          </w:p>
        </w:tc>
      </w:tr>
      <w:tr w:rsidR="004E0984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7B093C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 А.П.,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>идентификационный номер в национальном реестре Специалистов С-57-000456,</w:t>
            </w:r>
          </w:p>
        </w:tc>
      </w:tr>
      <w:tr w:rsidR="004E0984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4E0984" w:rsidRPr="004B4B4D" w:rsidRDefault="004E0984" w:rsidP="0076002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 в области строительства,</w:t>
            </w:r>
            <w:proofErr w:type="gramEnd"/>
          </w:p>
        </w:tc>
      </w:tr>
      <w:tr w:rsidR="004E0984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4E0984" w:rsidRPr="009C72A3" w:rsidRDefault="004E0984" w:rsidP="00760024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приказ №100 от 10.</w:t>
            </w:r>
            <w:r>
              <w:rPr>
                <w:rFonts w:ascii="Tahoma" w:hAnsi="Tahoma" w:cs="Tahoma"/>
                <w:i/>
                <w:color w:val="C00000"/>
              </w:rPr>
              <w:t>12</w:t>
            </w:r>
            <w:r w:rsidRPr="00A63BA6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F11F64" w:rsidTr="00A56AC2">
        <w:trPr>
          <w:trHeight w:hRule="exact" w:val="249"/>
        </w:trPr>
        <w:tc>
          <w:tcPr>
            <w:tcW w:w="7932" w:type="dxa"/>
            <w:gridSpan w:val="40"/>
            <w:vAlign w:val="center"/>
          </w:tcPr>
          <w:p w:rsidR="00F11F64" w:rsidRPr="002A46DA" w:rsidRDefault="00F11F64" w:rsidP="00F11F64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274" w:type="dxa"/>
            <w:gridSpan w:val="11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F11F64" w:rsidRPr="00F11F64" w:rsidRDefault="00C534ED" w:rsidP="00C534ED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ГИП Федоров А.А.,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>
              <w:rPr>
                <w:rFonts w:ascii="Tahoma" w:hAnsi="Tahoma" w:cs="Tahoma"/>
                <w:i/>
                <w:color w:val="C00000"/>
              </w:rPr>
              <w:t>приказ №5 от 25.12</w:t>
            </w:r>
            <w:r w:rsidRPr="00A63BA6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F11F64" w:rsidP="00046114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(должность, фамилия, инициалы, реквизиты распорядительного документа, подтверждающие полномочия, с указанием наименования, ОГРН, ИНН,</w:t>
            </w:r>
            <w:r w:rsidR="00046114">
              <w:rPr>
                <w:i/>
                <w:iCs/>
                <w:sz w:val="13"/>
                <w:szCs w:val="13"/>
              </w:rPr>
              <w:t xml:space="preserve"> </w:t>
            </w:r>
            <w:proofErr w:type="gramEnd"/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места нахождения </w:t>
            </w:r>
            <w:r w:rsidR="00F11F64">
              <w:rPr>
                <w:i/>
                <w:iCs/>
                <w:sz w:val="13"/>
                <w:szCs w:val="13"/>
              </w:rPr>
              <w:t>юридического лица</w:t>
            </w:r>
            <w:r w:rsidR="00F11F64">
              <w:rPr>
                <w:i/>
                <w:iCs/>
                <w:sz w:val="13"/>
                <w:szCs w:val="13"/>
                <w:vertAlign w:val="superscript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8</w:t>
            </w:r>
            <w:r w:rsidR="00F11F64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8</w:t>
            </w:r>
            <w:r>
              <w:rPr>
                <w:i/>
                <w:iCs/>
                <w:sz w:val="13"/>
                <w:szCs w:val="13"/>
              </w:rPr>
              <w:t xml:space="preserve">, </w:t>
            </w: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наименования, ОГРН, ИНН саморегулируемой организации, членом которой является указанное юридическое лицо, индивидуальный предприниматель</w:t>
            </w:r>
            <w:r w:rsidR="00B43AA3">
              <w:rPr>
                <w:i/>
                <w:iCs/>
                <w:sz w:val="13"/>
                <w:szCs w:val="13"/>
              </w:rPr>
              <w:t xml:space="preserve"> </w:t>
            </w:r>
            <w:r w:rsidR="00B43AA3"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A015E5" w:rsidTr="00A56AC2">
        <w:trPr>
          <w:trHeight w:hRule="exact" w:val="249"/>
        </w:trPr>
        <w:tc>
          <w:tcPr>
            <w:tcW w:w="8216" w:type="dxa"/>
            <w:gridSpan w:val="44"/>
            <w:vAlign w:val="center"/>
          </w:tcPr>
          <w:p w:rsidR="00A015E5" w:rsidRPr="002A46DA" w:rsidRDefault="00A015E5" w:rsidP="00A015E5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</w:t>
            </w:r>
            <w:r w:rsidR="003A282D">
              <w:rPr>
                <w:b/>
                <w:sz w:val="22"/>
                <w:szCs w:val="22"/>
              </w:rPr>
              <w:t>, подлежащие освидетельствованию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  <w:vAlign w:val="center"/>
          </w:tcPr>
          <w:p w:rsidR="00A015E5" w:rsidRPr="002A46DA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A015E5" w:rsidRPr="00F11F64" w:rsidRDefault="00C534ED" w:rsidP="00C534ED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Главный инженер 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Н.Н., </w:t>
            </w:r>
            <w:r w:rsidRPr="00A63BA6">
              <w:rPr>
                <w:rFonts w:ascii="Tahoma" w:hAnsi="Tahoma" w:cs="Tahoma"/>
                <w:i/>
                <w:color w:val="C00000"/>
              </w:rPr>
              <w:t>приказ №4 от 30.</w:t>
            </w:r>
            <w:r>
              <w:rPr>
                <w:rFonts w:ascii="Tahoma" w:hAnsi="Tahoma" w:cs="Tahoma"/>
                <w:i/>
                <w:color w:val="C00000"/>
              </w:rPr>
              <w:t>11</w:t>
            </w:r>
            <w:r w:rsidRPr="00A63BA6">
              <w:rPr>
                <w:rFonts w:ascii="Tahoma" w:hAnsi="Tahoma" w:cs="Tahoma"/>
                <w:i/>
                <w:color w:val="C00000"/>
              </w:rPr>
              <w:t>2017 г.</w:t>
            </w:r>
            <w:r>
              <w:rPr>
                <w:rFonts w:ascii="Tahoma" w:hAnsi="Tahoma" w:cs="Tahoma"/>
                <w:i/>
                <w:color w:val="C00000"/>
              </w:rPr>
              <w:t xml:space="preserve">, </w:t>
            </w: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A015E5" w:rsidP="003A282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(должность, фамилия, инициалы, реквизиты распорядительного документа, подтверждающие полномочия, </w:t>
            </w:r>
            <w:proofErr w:type="gramEnd"/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A015E5" w:rsidRPr="002A46DA" w:rsidRDefault="00C534ED" w:rsidP="00554D59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ОГРН 1025700701059, ИНН 5700000337,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3A282D" w:rsidP="003A282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с указанием наименования, ОГРН, ИНН, </w:t>
            </w:r>
            <w:r w:rsidR="00A015E5">
              <w:rPr>
                <w:i/>
                <w:iCs/>
                <w:sz w:val="13"/>
                <w:szCs w:val="13"/>
              </w:rPr>
              <w:t>места нахождения юридического лица,</w:t>
            </w: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A015E5" w:rsidRPr="00F11F64" w:rsidRDefault="00C534ED" w:rsidP="00554D59">
            <w:pPr>
              <w:rPr>
                <w:rFonts w:ascii="Tahoma" w:hAnsi="Tahoma" w:cs="Tahoma"/>
                <w:i/>
                <w:color w:val="C00000"/>
              </w:rPr>
            </w:pP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570991, г. </w:t>
            </w:r>
            <w:r w:rsidRPr="00A63BA6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, ул. Кирова, д. 74, тел./факс (772)307-46-85</w:t>
            </w:r>
            <w:proofErr w:type="gramEnd"/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3A282D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предпринимателя)</w:t>
            </w:r>
          </w:p>
        </w:tc>
      </w:tr>
      <w:tr w:rsidR="00554D59" w:rsidTr="00A56AC2">
        <w:trPr>
          <w:trHeight w:hRule="exact" w:val="249"/>
        </w:trPr>
        <w:tc>
          <w:tcPr>
            <w:tcW w:w="7365" w:type="dxa"/>
            <w:gridSpan w:val="37"/>
            <w:vAlign w:val="center"/>
          </w:tcPr>
          <w:p w:rsidR="00554D59" w:rsidRDefault="00554D59" w:rsidP="00342141">
            <w:r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освидетельствовании:</w:t>
            </w:r>
          </w:p>
        </w:tc>
        <w:tc>
          <w:tcPr>
            <w:tcW w:w="2841" w:type="dxa"/>
            <w:gridSpan w:val="14"/>
            <w:tcBorders>
              <w:bottom w:val="single" w:sz="4" w:space="0" w:color="auto"/>
            </w:tcBorders>
            <w:vAlign w:val="center"/>
          </w:tcPr>
          <w:p w:rsidR="00554D59" w:rsidRDefault="00554D59" w:rsidP="00342141"/>
        </w:tc>
      </w:tr>
      <w:tr w:rsidR="00554D59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554D59" w:rsidRPr="00F11F64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554D59" w:rsidRPr="004B4B4D" w:rsidRDefault="00554D59" w:rsidP="00A56AC2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(должность с указанием наименования организации, фамилия, инициалы,</w:t>
            </w:r>
            <w:proofErr w:type="gramEnd"/>
          </w:p>
        </w:tc>
      </w:tr>
      <w:tr w:rsidR="00554D59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554D59" w:rsidRPr="002A46DA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554D59" w:rsidRPr="004B4B4D" w:rsidRDefault="00A56AC2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A56AC2" w:rsidTr="00A56AC2">
        <w:trPr>
          <w:trHeight w:hRule="exact" w:val="249"/>
        </w:trPr>
        <w:tc>
          <w:tcPr>
            <w:tcW w:w="4105" w:type="dxa"/>
            <w:gridSpan w:val="20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101" w:type="dxa"/>
            <w:gridSpan w:val="31"/>
            <w:tcBorders>
              <w:bottom w:val="single" w:sz="4" w:space="0" w:color="auto"/>
            </w:tcBorders>
            <w:vAlign w:val="center"/>
          </w:tcPr>
          <w:p w:rsidR="00A56AC2" w:rsidRPr="00A56AC2" w:rsidRDefault="000C4800" w:rsidP="00342141">
            <w:pPr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A56AC2" w:rsidTr="00A56AC2">
        <w:trPr>
          <w:trHeight w:hRule="exact" w:val="147"/>
        </w:trPr>
        <w:tc>
          <w:tcPr>
            <w:tcW w:w="4105" w:type="dxa"/>
            <w:gridSpan w:val="20"/>
            <w:vAlign w:val="center"/>
          </w:tcPr>
          <w:p w:rsidR="00A56AC2" w:rsidRDefault="00A56AC2" w:rsidP="00342141">
            <w:pPr>
              <w:rPr>
                <w:b/>
                <w:sz w:val="22"/>
                <w:szCs w:val="22"/>
              </w:rPr>
            </w:pPr>
          </w:p>
        </w:tc>
        <w:tc>
          <w:tcPr>
            <w:tcW w:w="6101" w:type="dxa"/>
            <w:gridSpan w:val="31"/>
            <w:tcBorders>
              <w:top w:val="single" w:sz="4" w:space="0" w:color="auto"/>
            </w:tcBorders>
          </w:tcPr>
          <w:p w:rsidR="00A56AC2" w:rsidRDefault="00A56AC2" w:rsidP="00A56AC2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лица, выполнившего работы, подлежащие освидетельствованию)</w:t>
            </w:r>
          </w:p>
        </w:tc>
      </w:tr>
      <w:tr w:rsidR="00A56AC2" w:rsidTr="00A56AC2">
        <w:trPr>
          <w:trHeight w:hRule="exact" w:val="249"/>
        </w:trPr>
        <w:tc>
          <w:tcPr>
            <w:tcW w:w="4814" w:type="dxa"/>
            <w:gridSpan w:val="23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5392" w:type="dxa"/>
            <w:gridSpan w:val="28"/>
            <w:vAlign w:val="center"/>
          </w:tcPr>
          <w:p w:rsidR="00A56AC2" w:rsidRDefault="00A56AC2" w:rsidP="00342141"/>
        </w:tc>
      </w:tr>
      <w:tr w:rsidR="00A56AC2" w:rsidTr="00A56AC2">
        <w:trPr>
          <w:trHeight w:hRule="exact" w:val="249"/>
        </w:trPr>
        <w:tc>
          <w:tcPr>
            <w:tcW w:w="6093" w:type="dxa"/>
            <w:gridSpan w:val="30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1. К освидетельствованию предъявлены следующие работы:</w:t>
            </w:r>
          </w:p>
        </w:tc>
        <w:tc>
          <w:tcPr>
            <w:tcW w:w="4113" w:type="dxa"/>
            <w:gridSpan w:val="21"/>
            <w:tcBorders>
              <w:bottom w:val="single" w:sz="4" w:space="0" w:color="auto"/>
            </w:tcBorders>
            <w:vAlign w:val="center"/>
          </w:tcPr>
          <w:p w:rsidR="00A56AC2" w:rsidRPr="00A56AC2" w:rsidRDefault="000C4800" w:rsidP="00342141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Бетонирование фундаментов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  <w:proofErr w:type="gramEnd"/>
          </w:p>
        </w:tc>
      </w:tr>
      <w:tr w:rsidR="00554D59" w:rsidTr="00A56AC2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554D59" w:rsidRPr="00A56AC2" w:rsidRDefault="000C4800" w:rsidP="00342141">
            <w:pPr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A56AC2" w:rsidTr="00A56AC2">
        <w:trPr>
          <w:trHeight w:hRule="exact" w:val="249"/>
        </w:trPr>
        <w:tc>
          <w:tcPr>
            <w:tcW w:w="10206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56AC2" w:rsidRDefault="00A56AC2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24169F" w:rsidTr="0024169F">
        <w:trPr>
          <w:trHeight w:hRule="exact" w:val="249"/>
        </w:trPr>
        <w:tc>
          <w:tcPr>
            <w:tcW w:w="5245" w:type="dxa"/>
            <w:gridSpan w:val="25"/>
            <w:vAlign w:val="center"/>
          </w:tcPr>
          <w:p w:rsidR="0024169F" w:rsidRDefault="0024169F" w:rsidP="0024169F">
            <w:r>
              <w:rPr>
                <w:b/>
                <w:sz w:val="22"/>
                <w:szCs w:val="22"/>
              </w:rPr>
              <w:lastRenderedPageBreak/>
              <w:t>2. Работы выполнены по проектной документации</w:t>
            </w:r>
          </w:p>
        </w:tc>
        <w:tc>
          <w:tcPr>
            <w:tcW w:w="4961" w:type="dxa"/>
            <w:gridSpan w:val="26"/>
            <w:tcBorders>
              <w:bottom w:val="single" w:sz="4" w:space="0" w:color="auto"/>
            </w:tcBorders>
            <w:vAlign w:val="center"/>
          </w:tcPr>
          <w:p w:rsidR="0024169F" w:rsidRPr="0024169F" w:rsidRDefault="000C4800" w:rsidP="007A6547">
            <w:pPr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24169F" w:rsidTr="0024169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0C4800" w:rsidP="00342141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Шифр: 02-2016,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(номер, другие реквизиты чертежа, наименование проектной и/или рабочей документации,</w:t>
            </w:r>
            <w:proofErr w:type="gramEnd"/>
          </w:p>
        </w:tc>
      </w:tr>
      <w:tr w:rsidR="0024169F" w:rsidTr="0024169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0C4800" w:rsidP="00342141">
            <w:pPr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сведения о лицах, осуществляющих подготовку раздела проектной и/или рабочей документации)</w:t>
            </w:r>
          </w:p>
        </w:tc>
      </w:tr>
      <w:tr w:rsidR="0024169F" w:rsidTr="0024169F">
        <w:trPr>
          <w:trHeight w:hRule="exact" w:val="249"/>
        </w:trPr>
        <w:tc>
          <w:tcPr>
            <w:tcW w:w="3828" w:type="dxa"/>
            <w:gridSpan w:val="17"/>
            <w:vAlign w:val="center"/>
          </w:tcPr>
          <w:p w:rsidR="0024169F" w:rsidRDefault="0024169F" w:rsidP="0024169F">
            <w:r>
              <w:rPr>
                <w:b/>
                <w:sz w:val="22"/>
                <w:szCs w:val="22"/>
              </w:rPr>
              <w:t xml:space="preserve">3. При выполнении работ </w:t>
            </w:r>
            <w:proofErr w:type="gramStart"/>
            <w:r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378" w:type="dxa"/>
            <w:gridSpan w:val="34"/>
            <w:tcBorders>
              <w:bottom w:val="single" w:sz="4" w:space="0" w:color="auto"/>
            </w:tcBorders>
            <w:vAlign w:val="center"/>
          </w:tcPr>
          <w:p w:rsidR="0024169F" w:rsidRPr="0024169F" w:rsidRDefault="000C4800" w:rsidP="000C4800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Бетон В15 </w:t>
            </w:r>
            <w:r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W</w:t>
            </w:r>
            <w:r w:rsidRPr="00B3730A">
              <w:rPr>
                <w:rFonts w:ascii="Tahoma" w:hAnsi="Tahoma" w:cs="Tahoma"/>
                <w:bCs/>
                <w:i/>
                <w:iCs/>
                <w:color w:val="C00000"/>
              </w:rPr>
              <w:t xml:space="preserve">10 </w:t>
            </w:r>
            <w:r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F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150,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паспорт №91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17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.0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8 г.</w:t>
            </w:r>
          </w:p>
        </w:tc>
      </w:tr>
      <w:tr w:rsidR="0024169F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(наименование строительных материалов (изделий), реквизиты сертификатов и/или других документов,</w:t>
            </w:r>
            <w:proofErr w:type="gramEnd"/>
          </w:p>
        </w:tc>
      </w:tr>
      <w:tr w:rsidR="0024169F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DB668D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подтверждающих</w:t>
            </w:r>
            <w:proofErr w:type="gramEnd"/>
            <w:r w:rsidR="0024169F">
              <w:rPr>
                <w:i/>
                <w:iCs/>
                <w:sz w:val="13"/>
                <w:szCs w:val="13"/>
              </w:rPr>
              <w:t xml:space="preserve"> качество и безопасность</w:t>
            </w:r>
            <w:r w:rsidR="00781E6D">
              <w:rPr>
                <w:i/>
                <w:iCs/>
                <w:sz w:val="13"/>
                <w:szCs w:val="13"/>
              </w:rPr>
              <w:t xml:space="preserve">) </w:t>
            </w:r>
            <w:r w:rsidR="00781E6D">
              <w:rPr>
                <w:i/>
                <w:iCs/>
                <w:sz w:val="13"/>
                <w:szCs w:val="13"/>
                <w:vertAlign w:val="superscript"/>
              </w:rPr>
              <w:t>10</w:t>
            </w:r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DB668D" w:rsidRDefault="00DB668D" w:rsidP="00DB668D">
            <w:r>
              <w:rPr>
                <w:b/>
                <w:sz w:val="22"/>
                <w:szCs w:val="22"/>
              </w:rPr>
              <w:t xml:space="preserve">4. </w:t>
            </w:r>
            <w:proofErr w:type="gramStart"/>
            <w:r>
              <w:rPr>
                <w:b/>
                <w:sz w:val="22"/>
                <w:szCs w:val="22"/>
              </w:rPr>
              <w:t>Предъявлены документы, подтверждающие соответствие работ предъявляемым к ним</w:t>
            </w:r>
            <w:proofErr w:type="gramEnd"/>
          </w:p>
        </w:tc>
      </w:tr>
      <w:tr w:rsidR="00DB668D" w:rsidTr="00DB668D">
        <w:trPr>
          <w:trHeight w:hRule="exact" w:val="249"/>
        </w:trPr>
        <w:tc>
          <w:tcPr>
            <w:tcW w:w="1418" w:type="dxa"/>
            <w:gridSpan w:val="6"/>
            <w:vAlign w:val="center"/>
          </w:tcPr>
          <w:p w:rsidR="00DB668D" w:rsidRDefault="00DB668D" w:rsidP="00342141">
            <w:r>
              <w:rPr>
                <w:b/>
                <w:sz w:val="22"/>
                <w:szCs w:val="22"/>
              </w:rPr>
              <w:t>требованиям</w:t>
            </w:r>
          </w:p>
        </w:tc>
        <w:tc>
          <w:tcPr>
            <w:tcW w:w="8788" w:type="dxa"/>
            <w:gridSpan w:val="45"/>
            <w:tcBorders>
              <w:bottom w:val="single" w:sz="4" w:space="0" w:color="auto"/>
            </w:tcBorders>
            <w:vAlign w:val="center"/>
          </w:tcPr>
          <w:p w:rsidR="00DB668D" w:rsidRPr="005B15C8" w:rsidRDefault="000C4800" w:rsidP="00342141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фундаментов Ф1 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17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.0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8 г.</w:t>
            </w:r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DB668D" w:rsidRPr="0024169F" w:rsidRDefault="00DB668D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DB668D" w:rsidRDefault="00DB668D" w:rsidP="00DB668D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DB668D" w:rsidRPr="0024169F" w:rsidRDefault="00DB668D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DB668D" w:rsidRPr="005B15C8" w:rsidRDefault="00DB668D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обследований, лабораторных и иных испытаний выполненных работ, проведенных в процессе строительного контроля</w:t>
            </w:r>
            <w:r w:rsidR="005B15C8">
              <w:rPr>
                <w:i/>
                <w:iCs/>
                <w:sz w:val="13"/>
                <w:szCs w:val="13"/>
              </w:rPr>
              <w:t xml:space="preserve">) </w:t>
            </w:r>
            <w:r w:rsidR="005B15C8">
              <w:rPr>
                <w:i/>
                <w:iCs/>
                <w:sz w:val="13"/>
                <w:szCs w:val="13"/>
                <w:vertAlign w:val="superscript"/>
              </w:rPr>
              <w:t>10</w:t>
            </w:r>
          </w:p>
        </w:tc>
      </w:tr>
      <w:tr w:rsidR="00964B11" w:rsidTr="00964B11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964B11" w:rsidRDefault="00964B11" w:rsidP="00342141"/>
        </w:tc>
      </w:tr>
      <w:tr w:rsidR="00B41032" w:rsidTr="00B41032">
        <w:trPr>
          <w:trHeight w:hRule="exact" w:val="249"/>
        </w:trPr>
        <w:tc>
          <w:tcPr>
            <w:tcW w:w="993" w:type="dxa"/>
            <w:gridSpan w:val="4"/>
            <w:vAlign w:val="center"/>
          </w:tcPr>
          <w:p w:rsidR="00B41032" w:rsidRDefault="00B41032" w:rsidP="00B41032">
            <w:r>
              <w:rPr>
                <w:b/>
                <w:sz w:val="22"/>
                <w:szCs w:val="22"/>
              </w:rPr>
              <w:t>5. Даты:</w:t>
            </w:r>
          </w:p>
        </w:tc>
        <w:tc>
          <w:tcPr>
            <w:tcW w:w="1842" w:type="dxa"/>
            <w:gridSpan w:val="8"/>
            <w:vAlign w:val="center"/>
          </w:tcPr>
          <w:p w:rsidR="00B41032" w:rsidRDefault="00B41032" w:rsidP="00342141">
            <w:r>
              <w:rPr>
                <w:b/>
                <w:sz w:val="22"/>
                <w:szCs w:val="22"/>
              </w:rPr>
              <w:t>начала работ</w:t>
            </w:r>
          </w:p>
        </w:tc>
        <w:tc>
          <w:tcPr>
            <w:tcW w:w="142" w:type="dxa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41032" w:rsidRPr="00B41032" w:rsidRDefault="000C4800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17</w:t>
            </w:r>
          </w:p>
        </w:tc>
        <w:tc>
          <w:tcPr>
            <w:tcW w:w="284" w:type="dxa"/>
            <w:gridSpan w:val="2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10"/>
            <w:tcBorders>
              <w:bottom w:val="single" w:sz="4" w:space="0" w:color="auto"/>
            </w:tcBorders>
            <w:vAlign w:val="center"/>
          </w:tcPr>
          <w:p w:rsidR="00B41032" w:rsidRPr="00B41032" w:rsidRDefault="000C4800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апреля</w:t>
            </w:r>
          </w:p>
        </w:tc>
        <w:tc>
          <w:tcPr>
            <w:tcW w:w="714" w:type="dxa"/>
            <w:gridSpan w:val="6"/>
            <w:vAlign w:val="center"/>
          </w:tcPr>
          <w:p w:rsidR="00B41032" w:rsidRPr="00657F3F" w:rsidRDefault="00B41032" w:rsidP="007A6547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3" w:type="dxa"/>
            <w:gridSpan w:val="2"/>
            <w:vAlign w:val="center"/>
          </w:tcPr>
          <w:p w:rsidR="00B41032" w:rsidRDefault="00B41032" w:rsidP="00342141"/>
        </w:tc>
        <w:tc>
          <w:tcPr>
            <w:tcW w:w="705" w:type="dxa"/>
            <w:gridSpan w:val="2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09" w:type="dxa"/>
            <w:gridSpan w:val="3"/>
            <w:vAlign w:val="center"/>
          </w:tcPr>
          <w:p w:rsidR="00B41032" w:rsidRDefault="00B41032" w:rsidP="00342141"/>
        </w:tc>
        <w:tc>
          <w:tcPr>
            <w:tcW w:w="712" w:type="dxa"/>
            <w:gridSpan w:val="3"/>
            <w:vAlign w:val="center"/>
          </w:tcPr>
          <w:p w:rsidR="00B41032" w:rsidRDefault="00B41032" w:rsidP="00342141"/>
        </w:tc>
        <w:tc>
          <w:tcPr>
            <w:tcW w:w="708" w:type="dxa"/>
            <w:gridSpan w:val="3"/>
            <w:vAlign w:val="center"/>
          </w:tcPr>
          <w:p w:rsidR="00B41032" w:rsidRDefault="00B41032" w:rsidP="00342141"/>
        </w:tc>
      </w:tr>
      <w:tr w:rsidR="00B41032" w:rsidTr="00B41032">
        <w:trPr>
          <w:trHeight w:hRule="exact" w:val="249"/>
        </w:trPr>
        <w:tc>
          <w:tcPr>
            <w:tcW w:w="993" w:type="dxa"/>
            <w:gridSpan w:val="4"/>
            <w:vAlign w:val="center"/>
          </w:tcPr>
          <w:p w:rsidR="00B41032" w:rsidRDefault="00B41032" w:rsidP="00342141"/>
        </w:tc>
        <w:tc>
          <w:tcPr>
            <w:tcW w:w="1842" w:type="dxa"/>
            <w:gridSpan w:val="8"/>
            <w:vAlign w:val="center"/>
          </w:tcPr>
          <w:p w:rsidR="00B41032" w:rsidRDefault="00B41032" w:rsidP="00342141">
            <w:r>
              <w:rPr>
                <w:b/>
                <w:sz w:val="22"/>
                <w:szCs w:val="22"/>
              </w:rPr>
              <w:t>окончания работ</w:t>
            </w:r>
          </w:p>
        </w:tc>
        <w:tc>
          <w:tcPr>
            <w:tcW w:w="142" w:type="dxa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032" w:rsidRPr="00B41032" w:rsidRDefault="000C4800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17</w:t>
            </w:r>
          </w:p>
        </w:tc>
        <w:tc>
          <w:tcPr>
            <w:tcW w:w="284" w:type="dxa"/>
            <w:gridSpan w:val="2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032" w:rsidRPr="00B41032" w:rsidRDefault="000C4800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апреля</w:t>
            </w:r>
          </w:p>
        </w:tc>
        <w:tc>
          <w:tcPr>
            <w:tcW w:w="714" w:type="dxa"/>
            <w:gridSpan w:val="6"/>
            <w:vAlign w:val="center"/>
          </w:tcPr>
          <w:p w:rsidR="00B41032" w:rsidRPr="00657F3F" w:rsidRDefault="00B41032" w:rsidP="007A6547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3" w:type="dxa"/>
            <w:gridSpan w:val="2"/>
            <w:vAlign w:val="center"/>
          </w:tcPr>
          <w:p w:rsidR="00B41032" w:rsidRDefault="00B41032" w:rsidP="00342141"/>
        </w:tc>
        <w:tc>
          <w:tcPr>
            <w:tcW w:w="705" w:type="dxa"/>
            <w:gridSpan w:val="2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09" w:type="dxa"/>
            <w:gridSpan w:val="3"/>
            <w:vAlign w:val="center"/>
          </w:tcPr>
          <w:p w:rsidR="00B41032" w:rsidRDefault="00B41032" w:rsidP="00342141"/>
        </w:tc>
        <w:tc>
          <w:tcPr>
            <w:tcW w:w="712" w:type="dxa"/>
            <w:gridSpan w:val="3"/>
            <w:vAlign w:val="center"/>
          </w:tcPr>
          <w:p w:rsidR="00B41032" w:rsidRDefault="00B41032" w:rsidP="00342141"/>
        </w:tc>
        <w:tc>
          <w:tcPr>
            <w:tcW w:w="708" w:type="dxa"/>
            <w:gridSpan w:val="3"/>
            <w:vAlign w:val="center"/>
          </w:tcPr>
          <w:p w:rsidR="00B41032" w:rsidRDefault="00B41032" w:rsidP="00342141"/>
        </w:tc>
      </w:tr>
      <w:tr w:rsidR="00964B11" w:rsidTr="00964B11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964B11" w:rsidRDefault="00964B11" w:rsidP="007476EA"/>
        </w:tc>
      </w:tr>
      <w:tr w:rsidR="00964B11" w:rsidTr="00964B11">
        <w:trPr>
          <w:trHeight w:hRule="exact" w:val="249"/>
        </w:trPr>
        <w:tc>
          <w:tcPr>
            <w:tcW w:w="3969" w:type="dxa"/>
            <w:gridSpan w:val="19"/>
            <w:vAlign w:val="center"/>
          </w:tcPr>
          <w:p w:rsidR="00964B11" w:rsidRDefault="00964B11" w:rsidP="007476EA">
            <w:r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6237" w:type="dxa"/>
            <w:gridSpan w:val="32"/>
            <w:tcBorders>
              <w:bottom w:val="single" w:sz="4" w:space="0" w:color="auto"/>
            </w:tcBorders>
            <w:vAlign w:val="center"/>
          </w:tcPr>
          <w:p w:rsidR="00964B11" w:rsidRPr="007B093C" w:rsidRDefault="000C4800" w:rsidP="007476EA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СП 70.13330.2012 «Несущие и ограждающие конструкции»,</w:t>
            </w:r>
          </w:p>
        </w:tc>
      </w:tr>
      <w:tr w:rsidR="00964B11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64B11" w:rsidRPr="007B093C" w:rsidRDefault="000C4800" w:rsidP="007476EA">
            <w:pPr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проект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лист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964B11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64B11" w:rsidRDefault="00964B11" w:rsidP="00964B11">
            <w:pPr>
              <w:jc w:val="center"/>
            </w:pPr>
            <w:proofErr w:type="gramStart"/>
            <w:r>
              <w:rPr>
                <w:i/>
                <w:iCs/>
                <w:sz w:val="13"/>
                <w:szCs w:val="13"/>
              </w:rPr>
              <w:t>(наименования и структурные единицы технических регламентов,</w:t>
            </w:r>
            <w:proofErr w:type="gramEnd"/>
          </w:p>
        </w:tc>
      </w:tr>
      <w:tr w:rsidR="00964B11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64B11" w:rsidRPr="005B15C8" w:rsidRDefault="00964B11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иных нормативных правовых актов, разделы проектной и/или рабочей документации)</w:t>
            </w:r>
          </w:p>
        </w:tc>
      </w:tr>
      <w:tr w:rsidR="007B093C" w:rsidTr="007B093C">
        <w:trPr>
          <w:trHeight w:hRule="exact" w:val="249"/>
        </w:trPr>
        <w:tc>
          <w:tcPr>
            <w:tcW w:w="5103" w:type="dxa"/>
            <w:gridSpan w:val="24"/>
            <w:vAlign w:val="center"/>
          </w:tcPr>
          <w:p w:rsidR="007B093C" w:rsidRDefault="007B093C" w:rsidP="007B093C">
            <w:r>
              <w:rPr>
                <w:b/>
                <w:sz w:val="22"/>
                <w:szCs w:val="22"/>
              </w:rPr>
              <w:t>7. Разрешается производство последующих работ</w:t>
            </w:r>
          </w:p>
        </w:tc>
        <w:tc>
          <w:tcPr>
            <w:tcW w:w="5103" w:type="dxa"/>
            <w:gridSpan w:val="27"/>
            <w:tcBorders>
              <w:bottom w:val="single" w:sz="4" w:space="0" w:color="auto"/>
            </w:tcBorders>
            <w:vAlign w:val="center"/>
          </w:tcPr>
          <w:p w:rsidR="007B093C" w:rsidRPr="007B093C" w:rsidRDefault="000C4800" w:rsidP="007476EA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Гидроизоляция фундаментов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  <w:proofErr w:type="gramEnd"/>
          </w:p>
        </w:tc>
      </w:tr>
      <w:tr w:rsidR="007B093C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7B093C" w:rsidRPr="007B093C" w:rsidRDefault="000C4800" w:rsidP="007476EA">
            <w:pPr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7B093C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7B093C" w:rsidRDefault="007B093C" w:rsidP="007B09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7B093C" w:rsidTr="007B093C">
        <w:trPr>
          <w:trHeight w:hRule="exact" w:val="249"/>
        </w:trPr>
        <w:tc>
          <w:tcPr>
            <w:tcW w:w="2835" w:type="dxa"/>
            <w:gridSpan w:val="12"/>
            <w:vAlign w:val="center"/>
          </w:tcPr>
          <w:p w:rsidR="007B093C" w:rsidRDefault="007B093C" w:rsidP="007476EA">
            <w:r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71" w:type="dxa"/>
            <w:gridSpan w:val="39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B093C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A4FF3" w:rsidTr="008A4FF3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8A4FF3" w:rsidRDefault="008A4FF3" w:rsidP="00342141"/>
        </w:tc>
      </w:tr>
      <w:tr w:rsidR="008A4FF3" w:rsidTr="005841FF">
        <w:trPr>
          <w:trHeight w:hRule="exact" w:val="249"/>
        </w:trPr>
        <w:tc>
          <w:tcPr>
            <w:tcW w:w="1701" w:type="dxa"/>
            <w:gridSpan w:val="8"/>
            <w:vAlign w:val="center"/>
          </w:tcPr>
          <w:p w:rsidR="008A4FF3" w:rsidRDefault="008A4FF3" w:rsidP="00342141">
            <w:r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A4FF3" w:rsidRPr="005841FF" w:rsidRDefault="000C4800" w:rsidP="005841FF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3</w:t>
            </w:r>
          </w:p>
        </w:tc>
        <w:tc>
          <w:tcPr>
            <w:tcW w:w="7512" w:type="dxa"/>
            <w:gridSpan w:val="41"/>
            <w:vAlign w:val="center"/>
          </w:tcPr>
          <w:p w:rsidR="008A4FF3" w:rsidRDefault="008A4FF3" w:rsidP="00342141">
            <w:proofErr w:type="gramStart"/>
            <w:r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</w:tr>
      <w:tr w:rsidR="005841FF" w:rsidTr="005841FF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5841FF" w:rsidRDefault="005841FF" w:rsidP="00342141"/>
        </w:tc>
      </w:tr>
      <w:tr w:rsidR="00111E37" w:rsidTr="007476EA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111E37" w:rsidRDefault="00111E37" w:rsidP="00342141">
            <w:r>
              <w:rPr>
                <w:b/>
                <w:sz w:val="22"/>
                <w:szCs w:val="22"/>
              </w:rPr>
              <w:t>Приложения:</w:t>
            </w:r>
          </w:p>
        </w:tc>
      </w:tr>
      <w:tr w:rsidR="000C4800" w:rsidTr="009B020C">
        <w:trPr>
          <w:trHeight w:hRule="exact" w:val="249"/>
        </w:trPr>
        <w:tc>
          <w:tcPr>
            <w:tcW w:w="284" w:type="dxa"/>
          </w:tcPr>
          <w:p w:rsidR="000C4800" w:rsidRPr="00A54E6D" w:rsidRDefault="000C4800">
            <w:r w:rsidRPr="00A54E6D">
              <w:rPr>
                <w:rFonts w:ascii="Tahoma" w:hAnsi="Tahoma" w:cs="Tahoma"/>
                <w:i/>
              </w:rPr>
              <w:t>1.</w:t>
            </w:r>
          </w:p>
        </w:tc>
        <w:tc>
          <w:tcPr>
            <w:tcW w:w="9922" w:type="dxa"/>
            <w:gridSpan w:val="50"/>
            <w:tcBorders>
              <w:bottom w:val="single" w:sz="4" w:space="0" w:color="auto"/>
            </w:tcBorders>
            <w:vAlign w:val="bottom"/>
          </w:tcPr>
          <w:p w:rsidR="000C4800" w:rsidRPr="009961B3" w:rsidRDefault="000C4800" w:rsidP="00760024">
            <w:pPr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фундаментов Ф1 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17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.0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8 г.</w:t>
            </w:r>
          </w:p>
        </w:tc>
      </w:tr>
      <w:tr w:rsidR="000C4800" w:rsidTr="009B020C">
        <w:trPr>
          <w:trHeight w:hRule="exact" w:val="249"/>
        </w:trPr>
        <w:tc>
          <w:tcPr>
            <w:tcW w:w="284" w:type="dxa"/>
          </w:tcPr>
          <w:p w:rsidR="000C4800" w:rsidRPr="00A54E6D" w:rsidRDefault="000C4800">
            <w:r w:rsidRPr="00A54E6D">
              <w:rPr>
                <w:rFonts w:ascii="Tahoma" w:hAnsi="Tahoma" w:cs="Tahoma"/>
                <w:i/>
              </w:rPr>
              <w:t>2.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800" w:rsidRPr="00970987" w:rsidRDefault="000C4800" w:rsidP="00760024">
            <w:pPr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Паспорт №91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17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.0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>.201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8 г.</w:t>
            </w:r>
          </w:p>
        </w:tc>
      </w:tr>
      <w:tr w:rsidR="000C4800" w:rsidTr="009B020C">
        <w:trPr>
          <w:trHeight w:hRule="exact" w:val="249"/>
        </w:trPr>
        <w:tc>
          <w:tcPr>
            <w:tcW w:w="284" w:type="dxa"/>
          </w:tcPr>
          <w:p w:rsidR="000C4800" w:rsidRPr="00A54E6D" w:rsidRDefault="000C4800">
            <w:r w:rsidRPr="00A54E6D">
              <w:rPr>
                <w:rFonts w:ascii="Tahoma" w:hAnsi="Tahoma" w:cs="Tahoma"/>
                <w:i/>
              </w:rPr>
              <w:t>3.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800" w:rsidRPr="000518A5" w:rsidRDefault="000C4800" w:rsidP="00760024">
            <w:pPr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0518A5">
              <w:rPr>
                <w:rFonts w:ascii="Tahoma" w:hAnsi="Tahoma" w:cs="Tahoma"/>
                <w:bCs/>
                <w:i/>
                <w:iCs/>
                <w:color w:val="C00000"/>
              </w:rPr>
              <w:t>Протокол испытаний прочности бетона №168</w:t>
            </w: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4.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5.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147"/>
        </w:trPr>
        <w:tc>
          <w:tcPr>
            <w:tcW w:w="10206" w:type="dxa"/>
            <w:gridSpan w:val="51"/>
          </w:tcPr>
          <w:p w:rsidR="00111E37" w:rsidRDefault="00111E37" w:rsidP="00111E3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Pr="00621E35" w:rsidRDefault="007476EA" w:rsidP="00342141">
            <w:r>
              <w:rPr>
                <w:b/>
                <w:sz w:val="22"/>
                <w:szCs w:val="22"/>
              </w:rPr>
      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</w:t>
            </w:r>
            <w:r w:rsidR="00621E35">
              <w:rPr>
                <w:b/>
                <w:sz w:val="22"/>
                <w:szCs w:val="22"/>
              </w:rPr>
              <w:t xml:space="preserve"> </w:t>
            </w:r>
            <w:r w:rsidR="00621E35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342141"/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342141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0C4800" w:rsidP="007476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proofErr w:type="spellStart"/>
            <w:r w:rsidRPr="00A63BA6"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A63BA6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342141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Default="007476EA" w:rsidP="007476EA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7476EA"/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vAlign w:val="center"/>
          </w:tcPr>
          <w:p w:rsidR="007476EA" w:rsidRDefault="007476EA" w:rsidP="007476EA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0C4800" w:rsidP="000C4800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Одичалый Н.А.</w:t>
            </w: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Default="00621E35" w:rsidP="007476EA"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7476EA"/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vAlign w:val="center"/>
          </w:tcPr>
          <w:p w:rsidR="007476EA" w:rsidRDefault="007476EA" w:rsidP="007476EA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0C4800" w:rsidP="000C4800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 А.П.</w:t>
            </w: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077849"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 w:rsidRPr="00621E35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0C4800" w:rsidP="000C4800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Федоров А.А.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077849">
            <w:r>
              <w:rPr>
                <w:b/>
                <w:sz w:val="22"/>
                <w:szCs w:val="22"/>
              </w:rPr>
              <w:t xml:space="preserve">Представитель лица, выполнившего работы, подлежащие освидетельствованию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0C4800" w:rsidP="000C4800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621E35">
            <w:r>
              <w:rPr>
                <w:b/>
                <w:sz w:val="22"/>
                <w:szCs w:val="22"/>
              </w:rPr>
              <w:t>Представители иных лиц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</w:tbl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 xml:space="preserve">1 </w:t>
      </w:r>
      <w:r w:rsidR="00A258A9" w:rsidRPr="00E003B7">
        <w:rPr>
          <w:sz w:val="13"/>
          <w:szCs w:val="13"/>
        </w:rPr>
        <w:t>Указывается при наличии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2</w:t>
      </w:r>
      <w:proofErr w:type="gramStart"/>
      <w:r w:rsidR="00A258A9" w:rsidRPr="00E003B7"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</w:rPr>
        <w:t>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3</w:t>
      </w:r>
      <w:proofErr w:type="gramStart"/>
      <w:r w:rsidR="00A258A9" w:rsidRPr="00E003B7">
        <w:rPr>
          <w:sz w:val="13"/>
          <w:szCs w:val="13"/>
        </w:rPr>
        <w:t xml:space="preserve"> 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4</w:t>
      </w:r>
      <w:proofErr w:type="gramStart"/>
      <w:r w:rsidR="00A258A9" w:rsidRPr="00E003B7">
        <w:rPr>
          <w:sz w:val="13"/>
          <w:szCs w:val="13"/>
        </w:rPr>
        <w:t xml:space="preserve"> З</w:t>
      </w:r>
      <w:proofErr w:type="gramEnd"/>
      <w:r w:rsidR="00A258A9" w:rsidRPr="00E003B7">
        <w:rPr>
          <w:sz w:val="13"/>
          <w:szCs w:val="13"/>
        </w:rPr>
        <w:t>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5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строительства, реконструкции, капитального ремонта на основании договора строительного подряда.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6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7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когда авторский надзор осуществляется.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8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осуществления авторского надзора лицом, не являющимся разработчиком проектной документации.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9</w:t>
      </w:r>
      <w:proofErr w:type="gramStart"/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выполнения работ по договорам о строительстве, реконструкции, капитальном ремонте объектов капитального строительства</w:t>
      </w:r>
      <w:r w:rsidRPr="00E003B7">
        <w:rPr>
          <w:sz w:val="13"/>
          <w:szCs w:val="13"/>
        </w:rPr>
        <w:t>, заключенными с иными лицами.</w:t>
      </w:r>
    </w:p>
    <w:p w:rsidR="00E003B7" w:rsidRPr="00E003B7" w:rsidRDefault="00E003B7" w:rsidP="00E003B7">
      <w:pPr>
        <w:jc w:val="both"/>
        <w:rPr>
          <w:sz w:val="13"/>
          <w:szCs w:val="13"/>
        </w:rPr>
      </w:pPr>
      <w:r w:rsidRPr="00E003B7">
        <w:rPr>
          <w:sz w:val="13"/>
          <w:szCs w:val="13"/>
          <w:vertAlign w:val="superscript"/>
        </w:rPr>
        <w:t>10</w:t>
      </w:r>
      <w:proofErr w:type="gramStart"/>
      <w:r w:rsidRPr="00E003B7">
        <w:rPr>
          <w:sz w:val="13"/>
          <w:szCs w:val="13"/>
        </w:rPr>
        <w:t xml:space="preserve"> В</w:t>
      </w:r>
      <w:proofErr w:type="gramEnd"/>
      <w:r w:rsidRPr="00E003B7">
        <w:rPr>
          <w:sz w:val="13"/>
          <w:szCs w:val="13"/>
        </w:rPr>
        <w:t xml:space="preserve"> случае если необходимо указывать более 5 документов, указывается ссылка на их реестр, который является неотъемлемой частью акта.</w:t>
      </w:r>
    </w:p>
    <w:p w:rsidR="00342141" w:rsidRDefault="00342141"/>
    <w:sectPr w:rsidR="00342141" w:rsidSect="00BB7930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mirrorMargins/>
  <w:proofState w:spelling="clean" w:grammar="clean"/>
  <w:defaultTabStop w:val="708"/>
  <w:characterSpacingControl w:val="doNotCompress"/>
  <w:compat/>
  <w:rsids>
    <w:rsidRoot w:val="00C33510"/>
    <w:rsid w:val="0000510E"/>
    <w:rsid w:val="00046114"/>
    <w:rsid w:val="0009069F"/>
    <w:rsid w:val="000B0CC9"/>
    <w:rsid w:val="000C4800"/>
    <w:rsid w:val="00111E37"/>
    <w:rsid w:val="00196415"/>
    <w:rsid w:val="001F1139"/>
    <w:rsid w:val="0024169F"/>
    <w:rsid w:val="002857D0"/>
    <w:rsid w:val="002A46DA"/>
    <w:rsid w:val="002B3453"/>
    <w:rsid w:val="002E262F"/>
    <w:rsid w:val="00342141"/>
    <w:rsid w:val="0034423E"/>
    <w:rsid w:val="00354004"/>
    <w:rsid w:val="00391417"/>
    <w:rsid w:val="003A282D"/>
    <w:rsid w:val="003A52CA"/>
    <w:rsid w:val="003F61BF"/>
    <w:rsid w:val="00453FC0"/>
    <w:rsid w:val="00496262"/>
    <w:rsid w:val="004B4B4D"/>
    <w:rsid w:val="004E0984"/>
    <w:rsid w:val="00540B14"/>
    <w:rsid w:val="00554D59"/>
    <w:rsid w:val="005841FF"/>
    <w:rsid w:val="005B15C8"/>
    <w:rsid w:val="00621E35"/>
    <w:rsid w:val="00633141"/>
    <w:rsid w:val="00657F3F"/>
    <w:rsid w:val="006B710A"/>
    <w:rsid w:val="00701CD6"/>
    <w:rsid w:val="007476EA"/>
    <w:rsid w:val="00752476"/>
    <w:rsid w:val="00781E6D"/>
    <w:rsid w:val="00783958"/>
    <w:rsid w:val="00791B51"/>
    <w:rsid w:val="007A6547"/>
    <w:rsid w:val="007B093C"/>
    <w:rsid w:val="007B75B3"/>
    <w:rsid w:val="00854402"/>
    <w:rsid w:val="00874A83"/>
    <w:rsid w:val="008A4FF3"/>
    <w:rsid w:val="008B3EC9"/>
    <w:rsid w:val="008C1003"/>
    <w:rsid w:val="00946FF1"/>
    <w:rsid w:val="00964B11"/>
    <w:rsid w:val="00970309"/>
    <w:rsid w:val="009873CC"/>
    <w:rsid w:val="00995BF8"/>
    <w:rsid w:val="009C72A3"/>
    <w:rsid w:val="00A015E5"/>
    <w:rsid w:val="00A258A9"/>
    <w:rsid w:val="00A54E6D"/>
    <w:rsid w:val="00A56AC2"/>
    <w:rsid w:val="00A81AC5"/>
    <w:rsid w:val="00AA24F3"/>
    <w:rsid w:val="00AB7ADE"/>
    <w:rsid w:val="00B270E1"/>
    <w:rsid w:val="00B41032"/>
    <w:rsid w:val="00B43AA3"/>
    <w:rsid w:val="00B70A3C"/>
    <w:rsid w:val="00B76A6E"/>
    <w:rsid w:val="00B94E70"/>
    <w:rsid w:val="00BB7930"/>
    <w:rsid w:val="00C14F9C"/>
    <w:rsid w:val="00C20660"/>
    <w:rsid w:val="00C33510"/>
    <w:rsid w:val="00C534ED"/>
    <w:rsid w:val="00D1016F"/>
    <w:rsid w:val="00D171FF"/>
    <w:rsid w:val="00D54F92"/>
    <w:rsid w:val="00DB668D"/>
    <w:rsid w:val="00DC58C6"/>
    <w:rsid w:val="00DD7797"/>
    <w:rsid w:val="00E003B7"/>
    <w:rsid w:val="00E3193F"/>
    <w:rsid w:val="00EC5425"/>
    <w:rsid w:val="00EE606A"/>
    <w:rsid w:val="00F11F64"/>
    <w:rsid w:val="00F5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a9">
    <w:name w:val="Заголовок"/>
    <w:basedOn w:val="a"/>
    <w:next w:val="aa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sid w:val="00C33510"/>
    <w:rPr>
      <w:rFonts w:cs="Arial Unicode MS"/>
    </w:rPr>
  </w:style>
  <w:style w:type="paragraph" w:customStyle="1" w:styleId="Caption">
    <w:name w:val="Caption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d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e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table" w:styleId="af0">
    <w:name w:val="Table Grid"/>
    <w:basedOn w:val="a1"/>
    <w:uiPriority w:val="59"/>
    <w:rsid w:val="00342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93880-461B-47F5-8385-DDC882B0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5</cp:revision>
  <cp:lastPrinted>2018-02-27T09:40:00Z</cp:lastPrinted>
  <dcterms:created xsi:type="dcterms:W3CDTF">2018-04-17T04:43:00Z</dcterms:created>
  <dcterms:modified xsi:type="dcterms:W3CDTF">2018-04-17T05:21:00Z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