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388"/>
        <w:gridCol w:w="610"/>
        <w:gridCol w:w="703"/>
        <w:gridCol w:w="103"/>
        <w:gridCol w:w="1018"/>
        <w:gridCol w:w="155"/>
        <w:gridCol w:w="567"/>
        <w:gridCol w:w="238"/>
        <w:gridCol w:w="15"/>
        <w:gridCol w:w="284"/>
        <w:gridCol w:w="860"/>
        <w:gridCol w:w="962"/>
        <w:gridCol w:w="54"/>
        <w:gridCol w:w="362"/>
        <w:gridCol w:w="286"/>
        <w:gridCol w:w="157"/>
        <w:gridCol w:w="161"/>
        <w:gridCol w:w="565"/>
        <w:gridCol w:w="160"/>
        <w:gridCol w:w="158"/>
        <w:gridCol w:w="285"/>
        <w:gridCol w:w="288"/>
        <w:gridCol w:w="562"/>
        <w:gridCol w:w="88"/>
        <w:gridCol w:w="1177"/>
      </w:tblGrid>
      <w:tr w:rsidR="00C33510" w:rsidTr="00014BB8">
        <w:trPr>
          <w:trHeight w:val="252"/>
        </w:trPr>
        <w:tc>
          <w:tcPr>
            <w:tcW w:w="4081" w:type="dxa"/>
            <w:gridSpan w:val="10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125" w:type="dxa"/>
            <w:gridSpan w:val="1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30 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д. 177 корп. Б </w:t>
            </w:r>
            <w:proofErr w:type="gramEnd"/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C33510" w:rsidTr="00014BB8">
        <w:trPr>
          <w:trHeight w:val="252"/>
        </w:trPr>
        <w:tc>
          <w:tcPr>
            <w:tcW w:w="4081" w:type="dxa"/>
            <w:gridSpan w:val="10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125" w:type="dxa"/>
            <w:gridSpan w:val="1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», ОГРН 1025700701199, ИНН 5700000221</w:t>
            </w:r>
          </w:p>
        </w:tc>
      </w:tr>
      <w:tr w:rsidR="00C33510" w:rsidTr="00014BB8">
        <w:trPr>
          <w:trHeight w:val="147"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25" w:type="dxa"/>
            <w:gridSpan w:val="1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СРО №0201-2044-5700000221-С-065 от 10 ноября 2015 г., выдано НК СРО «Екатеринбу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C33510" w:rsidTr="00014BB8">
        <w:trPr>
          <w:trHeight w:val="147"/>
        </w:trPr>
        <w:tc>
          <w:tcPr>
            <w:tcW w:w="10206" w:type="dxa"/>
            <w:gridSpan w:val="2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C33510" w:rsidTr="00014BB8">
        <w:trPr>
          <w:trHeight w:val="249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570041, г. Екатеринбург, ул. Ленина д. 20 корп. 2, тел. (722) 306-62-22, факс (722) 306-62-20</w:t>
            </w:r>
          </w:p>
        </w:tc>
      </w:tr>
      <w:tr w:rsidR="00C33510" w:rsidTr="00014BB8">
        <w:trPr>
          <w:trHeight w:val="147"/>
        </w:trPr>
        <w:tc>
          <w:tcPr>
            <w:tcW w:w="10206" w:type="dxa"/>
            <w:gridSpan w:val="2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3510" w:rsidTr="00014BB8">
        <w:trPr>
          <w:trHeight w:val="252"/>
        </w:trPr>
        <w:tc>
          <w:tcPr>
            <w:tcW w:w="4081" w:type="dxa"/>
            <w:gridSpan w:val="10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125" w:type="dxa"/>
            <w:gridSpan w:val="1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 ОГРН 1172075002230, ИНН 5705243405,</w:t>
            </w:r>
          </w:p>
        </w:tc>
      </w:tr>
      <w:tr w:rsidR="00C33510" w:rsidTr="00014BB8">
        <w:trPr>
          <w:trHeight w:val="147"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C33510" w:rsidRPr="00BB793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C33510" w:rsidRPr="00BB793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33510" w:rsidRPr="00BB793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C33510" w:rsidRPr="00BB793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25" w:type="dxa"/>
            <w:gridSpan w:val="1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BB793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B7930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СРО №0533-2164-5705243405-С-213 от 07 октября 2011 г., выдано некоммерческим партнерством</w:t>
            </w:r>
          </w:p>
        </w:tc>
      </w:tr>
      <w:tr w:rsidR="00C33510" w:rsidTr="00014BB8">
        <w:trPr>
          <w:trHeight w:val="147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«Межрегиональное объединение строителей «СОЮЗСТРОЙ»,</w:t>
            </w:r>
          </w:p>
        </w:tc>
      </w:tr>
      <w:tr w:rsidR="00C33510" w:rsidTr="00014BB8">
        <w:trPr>
          <w:trHeight w:val="147"/>
        </w:trPr>
        <w:tc>
          <w:tcPr>
            <w:tcW w:w="10206" w:type="dxa"/>
            <w:gridSpan w:val="2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570099,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, ул. Луначарского, д. 5, тел./факс (722)307-66-88</w:t>
            </w:r>
            <w:proofErr w:type="gramEnd"/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3510" w:rsidTr="00014BB8">
        <w:trPr>
          <w:trHeight w:val="252"/>
        </w:trPr>
        <w:tc>
          <w:tcPr>
            <w:tcW w:w="6319" w:type="dxa"/>
            <w:gridSpan w:val="14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87" w:type="dxa"/>
            <w:gridSpan w:val="11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C33510" w:rsidTr="00014BB8">
        <w:trPr>
          <w:trHeight w:val="147"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7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87" w:type="dxa"/>
            <w:gridSpan w:val="11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453FC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453FC0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ОГРН 1125703000111, ИНН 5405235144, свидетельство СРО №0125.04-2010-55405235144-П-050</w:t>
            </w:r>
          </w:p>
        </w:tc>
      </w:tr>
      <w:tr w:rsidR="00C33510" w:rsidTr="00014BB8">
        <w:trPr>
          <w:trHeight w:val="147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от 24.12.2010 г., выдано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проектных организаций «КОЛОС»,</w:t>
            </w:r>
          </w:p>
        </w:tc>
      </w:tr>
      <w:tr w:rsidR="00C33510" w:rsidTr="00014BB8">
        <w:trPr>
          <w:trHeight w:val="147"/>
        </w:trPr>
        <w:tc>
          <w:tcPr>
            <w:tcW w:w="10206" w:type="dxa"/>
            <w:gridSpan w:val="2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540236, г. Новосибирск, пр. Кузнецкий, д. 107 корп. А, тел. (3832) 28-55-11, факс (3832) 28-55-11</w:t>
            </w:r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2E2582" w:rsidTr="00225A59">
        <w:trPr>
          <w:trHeight w:val="252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2E2582" w:rsidRDefault="002E2582" w:rsidP="002E2582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b/>
                <w:sz w:val="22"/>
                <w:szCs w:val="22"/>
              </w:rPr>
              <w:t>Лицо, выполнившее работы по разбивке осей объекта капитального строительства на местности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2E2582" w:rsidP="002E2582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ГеоСтрой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 w:rsidR="00014BB8">
              <w:rPr>
                <w:rFonts w:ascii="Tahoma" w:hAnsi="Tahoma" w:cs="Tahoma"/>
                <w:bCs/>
                <w:i/>
                <w:iCs/>
                <w:color w:val="C00000"/>
              </w:rPr>
              <w:t>ОГРН 10257007077</w:t>
            </w:r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r w:rsidR="00014BB8">
              <w:rPr>
                <w:rFonts w:ascii="Tahoma" w:hAnsi="Tahoma" w:cs="Tahoma"/>
                <w:bCs/>
                <w:i/>
                <w:iCs/>
                <w:color w:val="C00000"/>
              </w:rPr>
              <w:t>9, ИНН 5700088</w:t>
            </w:r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337, свидетельство СРО </w:t>
            </w:r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2E2582" w:rsidP="00014BB8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№0255-2015-5700088337-С-335 </w:t>
            </w:r>
            <w:r w:rsidR="00014BB8">
              <w:rPr>
                <w:rFonts w:ascii="Tahoma" w:hAnsi="Tahoma" w:cs="Tahoma"/>
                <w:bCs/>
                <w:i/>
                <w:iCs/>
                <w:color w:val="C00000"/>
              </w:rPr>
              <w:t>от 27</w:t>
            </w:r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июня 201</w:t>
            </w:r>
            <w:r w:rsidR="00014BB8"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выдано НК СРО «Екатеринбу</w:t>
            </w:r>
            <w:proofErr w:type="gramStart"/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 w:rsidP="00014BB8">
            <w:pPr>
              <w:overflowPunct w:val="0"/>
              <w:textAlignment w:val="auto"/>
            </w:pP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570991,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Кирова, д. </w:t>
            </w:r>
            <w:r w:rsidR="00014BB8">
              <w:rPr>
                <w:rFonts w:ascii="Tahoma" w:hAnsi="Tahoma" w:cs="Tahoma"/>
                <w:bCs/>
                <w:i/>
                <w:iCs/>
                <w:color w:val="C00000"/>
              </w:rPr>
              <w:t>15, тел./факс (772)353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-4</w:t>
            </w:r>
            <w:r w:rsidR="00014BB8">
              <w:rPr>
                <w:rFonts w:ascii="Tahoma" w:hAnsi="Tahoma" w:cs="Tahoma"/>
                <w:bCs/>
                <w:i/>
                <w:iCs/>
                <w:color w:val="C00000"/>
              </w:rPr>
              <w:t>8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-8</w:t>
            </w:r>
            <w:r w:rsidR="00014BB8">
              <w:rPr>
                <w:rFonts w:ascii="Tahoma" w:hAnsi="Tahoma" w:cs="Tahoma"/>
                <w:bCs/>
                <w:i/>
                <w:iCs/>
                <w:color w:val="C00000"/>
              </w:rPr>
              <w:t>9</w:t>
            </w:r>
            <w:proofErr w:type="gramEnd"/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33510" w:rsidTr="00014BB8">
        <w:trPr>
          <w:trHeight w:val="264"/>
        </w:trPr>
        <w:tc>
          <w:tcPr>
            <w:tcW w:w="998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75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3FC0" w:rsidRDefault="00453FC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8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8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shd w:val="clear" w:color="auto" w:fill="auto"/>
            <w:vAlign w:val="bottom"/>
          </w:tcPr>
          <w:p w:rsidR="00014BB8" w:rsidRDefault="002E2582" w:rsidP="00014BB8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E478E">
              <w:rPr>
                <w:b/>
                <w:bCs/>
                <w:sz w:val="24"/>
                <w:szCs w:val="24"/>
              </w:rPr>
              <w:t>разбивки осей объекта капитального строительства на местности</w:t>
            </w:r>
          </w:p>
        </w:tc>
      </w:tr>
      <w:tr w:rsidR="00C33510" w:rsidTr="00014BB8">
        <w:trPr>
          <w:trHeight w:val="252"/>
        </w:trPr>
        <w:tc>
          <w:tcPr>
            <w:tcW w:w="998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7930" w:rsidRDefault="00BB793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453FC0" w:rsidRDefault="00453FC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33510" w:rsidTr="00014BB8">
        <w:trPr>
          <w:trHeight w:val="252"/>
        </w:trPr>
        <w:tc>
          <w:tcPr>
            <w:tcW w:w="998" w:type="dxa"/>
            <w:gridSpan w:val="2"/>
            <w:shd w:val="clear" w:color="auto" w:fill="auto"/>
            <w:vAlign w:val="bottom"/>
          </w:tcPr>
          <w:p w:rsidR="00C33510" w:rsidRDefault="00540B14">
            <w:pPr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6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96262" w:rsidRDefault="00540B14" w:rsidP="00014BB8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«</w:t>
            </w:r>
          </w:p>
        </w:tc>
        <w:tc>
          <w:tcPr>
            <w:tcW w:w="565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2E2582" w:rsidP="00014BB8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1</w:t>
            </w:r>
            <w:r w:rsidR="00014BB8">
              <w:rPr>
                <w:rFonts w:ascii="Tahoma" w:hAnsi="Tahoma" w:cs="Tahoma"/>
                <w:i/>
                <w:color w:val="C00000"/>
              </w:rPr>
              <w:t>4</w:t>
            </w:r>
          </w:p>
        </w:tc>
        <w:tc>
          <w:tcPr>
            <w:tcW w:w="31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»</w:t>
            </w:r>
          </w:p>
        </w:tc>
        <w:tc>
          <w:tcPr>
            <w:tcW w:w="1135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014BB8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июля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b/>
              </w:rPr>
              <w:t>2017</w:t>
            </w:r>
            <w:r>
              <w:t>г.</w:t>
            </w:r>
          </w:p>
        </w:tc>
      </w:tr>
      <w:tr w:rsidR="00C33510" w:rsidTr="00014BB8">
        <w:trPr>
          <w:trHeight w:hRule="exact" w:val="252"/>
        </w:trPr>
        <w:tc>
          <w:tcPr>
            <w:tcW w:w="998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3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014BB8">
        <w:trPr>
          <w:trHeight w:val="252"/>
        </w:trPr>
        <w:tc>
          <w:tcPr>
            <w:tcW w:w="5903" w:type="dxa"/>
            <w:gridSpan w:val="12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4303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>
              <w:rPr>
                <w:rFonts w:ascii="Tahoma" w:hAnsi="Tahoma" w:cs="Tahoma"/>
                <w:i/>
                <w:color w:val="C00000"/>
              </w:rPr>
              <w:t xml:space="preserve"> В.В.,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C00000"/>
              </w:rPr>
              <w:t>приказ №22  от 07.05.2017г.</w:t>
            </w:r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014BB8">
        <w:trPr>
          <w:trHeight w:val="252"/>
        </w:trPr>
        <w:tc>
          <w:tcPr>
            <w:tcW w:w="5957" w:type="dxa"/>
            <w:gridSpan w:val="13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49" w:type="dxa"/>
            <w:gridSpan w:val="1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C00000"/>
              </w:rPr>
              <w:t xml:space="preserve">Директор по строительству 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r>
              <w:rPr>
                <w:rFonts w:ascii="Tahoma" w:hAnsi="Tahoma" w:cs="Tahoma"/>
                <w:i/>
                <w:color w:val="C00000"/>
              </w:rPr>
              <w:t>Одичалый Н.А. приказ №100 от 10.05.2017 г.</w:t>
            </w:r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» Пропускало А.П., </w:t>
            </w:r>
            <w:r>
              <w:rPr>
                <w:rFonts w:ascii="Tahoma" w:hAnsi="Tahoma" w:cs="Tahoma"/>
                <w:i/>
                <w:color w:val="C00000"/>
              </w:rPr>
              <w:t>приказ №100 от 10.05.2017 г.</w:t>
            </w:r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A2617" w:rsidTr="00014BB8">
        <w:trPr>
          <w:trHeight w:val="252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3A2617" w:rsidRDefault="003A2617" w:rsidP="003A261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A2617" w:rsidTr="00014BB8">
        <w:trPr>
          <w:trHeight w:val="252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3A2617" w:rsidRDefault="003A2617" w:rsidP="003A2617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ГИП Федоров А.А.,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>
              <w:rPr>
                <w:rFonts w:ascii="Tahoma" w:hAnsi="Tahoma" w:cs="Tahoma"/>
                <w:i/>
                <w:color w:val="C00000"/>
              </w:rPr>
              <w:t>приказ №5 от 25.05.2017 г.</w:t>
            </w:r>
          </w:p>
        </w:tc>
      </w:tr>
      <w:tr w:rsidR="003A2617" w:rsidTr="003A2617">
        <w:trPr>
          <w:trHeight w:val="147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3A2617" w:rsidRDefault="003A2617" w:rsidP="00594D9A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C33510" w:rsidRPr="002E2582" w:rsidRDefault="002E2582" w:rsidP="00014BB8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2E2582">
              <w:rPr>
                <w:b/>
                <w:sz w:val="22"/>
                <w:szCs w:val="22"/>
              </w:rPr>
              <w:t>Представитель лица, выполнившего работы по разбивке осей объекта капитального строительства</w:t>
            </w:r>
          </w:p>
        </w:tc>
      </w:tr>
      <w:tr w:rsidR="002E2582" w:rsidTr="002E2582">
        <w:trPr>
          <w:trHeight w:val="252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2E2582" w:rsidRPr="002E2582" w:rsidRDefault="002E2582" w:rsidP="003A2617">
            <w:pPr>
              <w:overflowPunct w:val="0"/>
              <w:textAlignment w:val="auto"/>
              <w:rPr>
                <w:b/>
              </w:rPr>
            </w:pPr>
            <w:r w:rsidRPr="002E2582">
              <w:rPr>
                <w:b/>
                <w:color w:val="000000"/>
                <w:sz w:val="22"/>
                <w:szCs w:val="22"/>
              </w:rPr>
              <w:t>на местности</w:t>
            </w:r>
          </w:p>
        </w:tc>
        <w:tc>
          <w:tcPr>
            <w:tcW w:w="850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582" w:rsidRDefault="002E2582" w:rsidP="00EB6BFE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Главный инженер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ГеоСтрой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Метроном С.М., </w:t>
            </w:r>
            <w:r>
              <w:rPr>
                <w:rFonts w:ascii="Tahoma" w:hAnsi="Tahoma" w:cs="Tahoma"/>
                <w:i/>
                <w:color w:val="C00000"/>
              </w:rPr>
              <w:t>приказ №2 от 01.06.2017 г.</w:t>
            </w:r>
          </w:p>
        </w:tc>
      </w:tr>
      <w:tr w:rsidR="002E2582" w:rsidTr="002E2582">
        <w:trPr>
          <w:trHeight w:val="150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2E2582" w:rsidRDefault="002E2582" w:rsidP="002E2582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05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2" w:rsidRDefault="002E2582" w:rsidP="00EB6BFE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E2582" w:rsidTr="002E2582">
        <w:trPr>
          <w:trHeight w:val="252"/>
        </w:trPr>
        <w:tc>
          <w:tcPr>
            <w:tcW w:w="7648" w:type="dxa"/>
            <w:gridSpan w:val="19"/>
            <w:shd w:val="clear" w:color="auto" w:fill="auto"/>
            <w:vAlign w:val="center"/>
          </w:tcPr>
          <w:p w:rsidR="002E2582" w:rsidRPr="002E2582" w:rsidRDefault="002E2582">
            <w:pPr>
              <w:overflowPunct w:val="0"/>
              <w:textAlignment w:val="auto"/>
              <w:rPr>
                <w:b/>
                <w:sz w:val="21"/>
                <w:szCs w:val="21"/>
              </w:rPr>
            </w:pPr>
            <w:r w:rsidRPr="002E2582">
              <w:rPr>
                <w:b/>
                <w:color w:val="000000"/>
                <w:sz w:val="22"/>
                <w:szCs w:val="22"/>
              </w:rPr>
              <w:t>Составили настоящий акт о том, что произведена в натуре разбивка осей</w:t>
            </w:r>
          </w:p>
        </w:tc>
        <w:tc>
          <w:tcPr>
            <w:tcW w:w="25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582" w:rsidRPr="00A052D4" w:rsidRDefault="002E2582">
            <w:pPr>
              <w:overflowPunct w:val="0"/>
              <w:textAlignment w:val="auto"/>
              <w:rPr>
                <w:b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А, Б, В, Г, Д, Е, 1, 2, 3, 4,</w:t>
            </w:r>
          </w:p>
        </w:tc>
      </w:tr>
      <w:tr w:rsidR="002E2582" w:rsidTr="002E2582">
        <w:trPr>
          <w:trHeight w:val="252"/>
        </w:trPr>
        <w:tc>
          <w:tcPr>
            <w:tcW w:w="10206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582" w:rsidRPr="00A052D4" w:rsidRDefault="002E2582">
            <w:pPr>
              <w:overflowPunct w:val="0"/>
              <w:textAlignment w:val="auto"/>
              <w:rPr>
                <w:b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5, 6, 7, 8, 9, 10</w:t>
            </w:r>
          </w:p>
        </w:tc>
      </w:tr>
      <w:tr w:rsidR="003A2617" w:rsidTr="002E2582">
        <w:trPr>
          <w:trHeight w:val="252"/>
        </w:trPr>
        <w:tc>
          <w:tcPr>
            <w:tcW w:w="10206" w:type="dxa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2617" w:rsidRPr="00A052D4" w:rsidRDefault="003A261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A052D4">
              <w:rPr>
                <w:b/>
                <w:sz w:val="21"/>
                <w:szCs w:val="21"/>
              </w:rPr>
              <w:t>Рассмотрели представленную документацию на геодезическую  разбивочную основу для строительства</w:t>
            </w:r>
          </w:p>
        </w:tc>
      </w:tr>
      <w:tr w:rsidR="003A2617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3A2617" w:rsidRDefault="00A052D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i/>
                <w:color w:val="C00000"/>
              </w:rPr>
              <w:t>4-х этажный 30 кв. жилой дом  с нежилыми помещениями в цокольном этаже (офис),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4B623E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i/>
                <w:color w:val="C00000"/>
              </w:rPr>
              <w:t>г. Екатеринбург, ул. Строителей д. 177 корп. Б</w:t>
            </w:r>
          </w:p>
        </w:tc>
      </w:tr>
      <w:tr w:rsidR="003A2617" w:rsidTr="004B623E">
        <w:trPr>
          <w:trHeight w:val="150"/>
        </w:trPr>
        <w:tc>
          <w:tcPr>
            <w:tcW w:w="10206" w:type="dxa"/>
            <w:gridSpan w:val="2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3A2617" w:rsidRDefault="003A2617" w:rsidP="003A261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</w:t>
            </w:r>
            <w:proofErr w:type="spellStart"/>
            <w:r>
              <w:rPr>
                <w:i/>
                <w:iCs/>
                <w:sz w:val="13"/>
                <w:szCs w:val="13"/>
              </w:rPr>
              <w:t>наименовани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объекта капитального строительства)</w:t>
            </w:r>
          </w:p>
        </w:tc>
      </w:tr>
      <w:tr w:rsidR="00F00737" w:rsidTr="00221065">
        <w:trPr>
          <w:trHeight w:val="252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F00737" w:rsidRPr="00F00737" w:rsidRDefault="00F0073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4B623E" w:rsidTr="00221065">
        <w:trPr>
          <w:trHeight w:val="252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4B623E" w:rsidRPr="00F00737" w:rsidRDefault="002E2582">
            <w:pPr>
              <w:overflowPunct w:val="0"/>
              <w:textAlignment w:val="auto"/>
              <w:rPr>
                <w:b/>
              </w:rPr>
            </w:pPr>
            <w:r w:rsidRPr="00F00737">
              <w:rPr>
                <w:b/>
                <w:sz w:val="22"/>
                <w:szCs w:val="22"/>
              </w:rPr>
              <w:t>При этом установлено:</w:t>
            </w:r>
          </w:p>
        </w:tc>
      </w:tr>
      <w:tr w:rsidR="002E2582" w:rsidTr="00F00737">
        <w:trPr>
          <w:trHeight w:val="249"/>
        </w:trPr>
        <w:tc>
          <w:tcPr>
            <w:tcW w:w="3797" w:type="dxa"/>
            <w:gridSpan w:val="9"/>
            <w:shd w:val="clear" w:color="auto" w:fill="auto"/>
            <w:vAlign w:val="center"/>
          </w:tcPr>
          <w:p w:rsidR="002E2582" w:rsidRPr="00F00737" w:rsidRDefault="002E2582" w:rsidP="002E2582">
            <w:pPr>
              <w:overflowPunct w:val="0"/>
              <w:textAlignment w:val="auto"/>
              <w:rPr>
                <w:b/>
                <w:iCs/>
                <w:sz w:val="22"/>
                <w:szCs w:val="13"/>
              </w:rPr>
            </w:pPr>
            <w:r w:rsidRPr="00F00737">
              <w:rPr>
                <w:b/>
                <w:sz w:val="22"/>
                <w:szCs w:val="22"/>
              </w:rPr>
              <w:t>1. Разбивка произведена по данным</w:t>
            </w:r>
          </w:p>
        </w:tc>
        <w:tc>
          <w:tcPr>
            <w:tcW w:w="6409" w:type="dxa"/>
            <w:gridSpan w:val="16"/>
            <w:shd w:val="clear" w:color="auto" w:fill="auto"/>
            <w:vAlign w:val="center"/>
          </w:tcPr>
          <w:p w:rsidR="002E2582" w:rsidRPr="002E2582" w:rsidRDefault="00F00737" w:rsidP="002E2582">
            <w:pPr>
              <w:overflowPunct w:val="0"/>
              <w:textAlignment w:val="auto"/>
              <w:rPr>
                <w:iCs/>
                <w:sz w:val="22"/>
                <w:szCs w:val="13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Шифр: 02-2016, Том 1 стр. 9</w:t>
            </w:r>
            <w:r w:rsidR="003A4BF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,</w:t>
            </w:r>
          </w:p>
        </w:tc>
      </w:tr>
      <w:tr w:rsidR="00F00737" w:rsidTr="00F00737">
        <w:trPr>
          <w:trHeight w:val="147"/>
        </w:trPr>
        <w:tc>
          <w:tcPr>
            <w:tcW w:w="3797" w:type="dxa"/>
            <w:gridSpan w:val="9"/>
            <w:shd w:val="clear" w:color="auto" w:fill="auto"/>
            <w:vAlign w:val="bottom"/>
          </w:tcPr>
          <w:p w:rsidR="00F00737" w:rsidRPr="004B623E" w:rsidRDefault="00F00737" w:rsidP="00F0073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6409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737" w:rsidRPr="004B623E" w:rsidRDefault="00F00737" w:rsidP="00EB6BFE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sz w:val="13"/>
                <w:szCs w:val="13"/>
              </w:rPr>
            </w:pPr>
            <w:r w:rsidRPr="004B623E">
              <w:rPr>
                <w:i/>
                <w:iCs/>
                <w:sz w:val="13"/>
                <w:szCs w:val="13"/>
              </w:rPr>
              <w:t>(номер, другие реквизиты чертежа, наименование проектной документации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4B623E" w:rsidTr="004B623E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623E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F00737" w:rsidTr="007F2A9A">
        <w:trPr>
          <w:trHeight w:val="252"/>
        </w:trPr>
        <w:tc>
          <w:tcPr>
            <w:tcW w:w="10206" w:type="dxa"/>
            <w:gridSpan w:val="25"/>
            <w:shd w:val="clear" w:color="auto" w:fill="auto"/>
            <w:vAlign w:val="bottom"/>
          </w:tcPr>
          <w:p w:rsidR="00F00737" w:rsidRDefault="00F00737" w:rsidP="00594D9A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</w:p>
        </w:tc>
      </w:tr>
      <w:tr w:rsidR="006F0181" w:rsidTr="00F00737">
        <w:trPr>
          <w:trHeight w:val="252"/>
        </w:trPr>
        <w:tc>
          <w:tcPr>
            <w:tcW w:w="3544" w:type="dxa"/>
            <w:gridSpan w:val="7"/>
            <w:shd w:val="clear" w:color="auto" w:fill="auto"/>
            <w:vAlign w:val="bottom"/>
          </w:tcPr>
          <w:p w:rsidR="006F0181" w:rsidRPr="00F00737" w:rsidRDefault="00F00737" w:rsidP="00594D9A">
            <w:pPr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color w:val="C00000"/>
              </w:rPr>
            </w:pPr>
            <w:r w:rsidRPr="00F00737">
              <w:rPr>
                <w:b/>
                <w:sz w:val="22"/>
                <w:szCs w:val="22"/>
              </w:rPr>
              <w:t>2. Закрепление осей произведено</w:t>
            </w:r>
          </w:p>
        </w:tc>
        <w:tc>
          <w:tcPr>
            <w:tcW w:w="6662" w:type="dxa"/>
            <w:gridSpan w:val="18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6F0181" w:rsidRDefault="00F00737" w:rsidP="00594D9A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Металлическими штырями</w:t>
            </w:r>
          </w:p>
        </w:tc>
      </w:tr>
      <w:tr w:rsidR="00F00737" w:rsidTr="00F00737">
        <w:trPr>
          <w:trHeight w:val="252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F00737" w:rsidRPr="009E478E" w:rsidRDefault="00F0073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F00737" w:rsidTr="00F00737">
        <w:trPr>
          <w:trHeight w:val="252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F00737" w:rsidRPr="00F00737" w:rsidRDefault="00F0073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F00737">
              <w:rPr>
                <w:b/>
                <w:sz w:val="22"/>
                <w:szCs w:val="22"/>
              </w:rPr>
              <w:t>3. Обозначение осей, нумерация и расположение точек соответствует проектной документации.</w:t>
            </w:r>
          </w:p>
        </w:tc>
      </w:tr>
      <w:tr w:rsidR="00F00737" w:rsidTr="00F00737">
        <w:trPr>
          <w:trHeight w:val="252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F00737" w:rsidRPr="00F00737" w:rsidRDefault="00F0073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6F0181" w:rsidTr="00F00737">
        <w:trPr>
          <w:trHeight w:val="252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6F0181" w:rsidRPr="00F00737" w:rsidRDefault="00F00737">
            <w:pPr>
              <w:overflowPunct w:val="0"/>
              <w:textAlignment w:val="auto"/>
              <w:rPr>
                <w:b/>
              </w:rPr>
            </w:pPr>
            <w:r w:rsidRPr="00F00737">
              <w:rPr>
                <w:b/>
                <w:sz w:val="22"/>
                <w:szCs w:val="22"/>
              </w:rPr>
              <w:t>Разбивка осей объекта капитального строительства на местности соответствует требованиям проектной документации, а также техническим регламентам (нормам и правилам), иным нормативным правовым актам</w:t>
            </w:r>
          </w:p>
        </w:tc>
      </w:tr>
      <w:tr w:rsidR="00F00737" w:rsidTr="00594092">
        <w:trPr>
          <w:trHeight w:hRule="exact" w:val="252"/>
        </w:trPr>
        <w:tc>
          <w:tcPr>
            <w:tcW w:w="1020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7" w:rsidRPr="002E2582" w:rsidRDefault="00F00737" w:rsidP="00EB6BFE">
            <w:pPr>
              <w:overflowPunct w:val="0"/>
              <w:textAlignment w:val="auto"/>
              <w:rPr>
                <w:iCs/>
                <w:sz w:val="22"/>
                <w:szCs w:val="13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Шифр: 02-2016, Том 1 стр. 9</w:t>
            </w:r>
          </w:p>
        </w:tc>
      </w:tr>
      <w:tr w:rsidR="00F00737" w:rsidTr="00F00737">
        <w:trPr>
          <w:trHeight w:hRule="exact" w:val="147"/>
        </w:trPr>
        <w:tc>
          <w:tcPr>
            <w:tcW w:w="10206" w:type="dxa"/>
            <w:gridSpan w:val="2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737" w:rsidRPr="004B623E" w:rsidRDefault="00F00737" w:rsidP="00EB6BFE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sz w:val="13"/>
                <w:szCs w:val="13"/>
              </w:rPr>
            </w:pPr>
            <w:proofErr w:type="gramStart"/>
            <w:r w:rsidRPr="004B623E">
              <w:rPr>
                <w:i/>
                <w:iCs/>
                <w:sz w:val="13"/>
                <w:szCs w:val="13"/>
              </w:rPr>
              <w:t>(номер, другие реквизиты чертежа, наименование проектной документации,</w:t>
            </w:r>
            <w:proofErr w:type="gramEnd"/>
          </w:p>
        </w:tc>
      </w:tr>
      <w:tr w:rsidR="00F00737" w:rsidTr="00F00737">
        <w:trPr>
          <w:trHeight w:hRule="exact" w:val="249"/>
        </w:trPr>
        <w:tc>
          <w:tcPr>
            <w:tcW w:w="10206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737" w:rsidRDefault="00F00737" w:rsidP="00EB6BFE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ГИП Федоров А.А.,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F00737" w:rsidTr="00F00737">
        <w:trPr>
          <w:trHeight w:hRule="exact" w:val="147"/>
        </w:trPr>
        <w:tc>
          <w:tcPr>
            <w:tcW w:w="10206" w:type="dxa"/>
            <w:gridSpan w:val="2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737" w:rsidRPr="004B623E" w:rsidRDefault="00F00737" w:rsidP="00EB6BFE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sz w:val="13"/>
                <w:szCs w:val="13"/>
              </w:rPr>
            </w:pPr>
            <w:r w:rsidRPr="004B623E">
              <w:rPr>
                <w:i/>
                <w:iCs/>
                <w:sz w:val="13"/>
                <w:szCs w:val="13"/>
              </w:rPr>
              <w:t>сведения о лицах, осуществляющих подготовку раздела  проектной документации,</w:t>
            </w:r>
          </w:p>
        </w:tc>
      </w:tr>
      <w:tr w:rsidR="00F00737" w:rsidTr="00F00737">
        <w:trPr>
          <w:trHeight w:hRule="exact" w:val="249"/>
        </w:trPr>
        <w:tc>
          <w:tcPr>
            <w:tcW w:w="10206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737" w:rsidRPr="006F0181" w:rsidRDefault="00F00737" w:rsidP="00EB6BFE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6F0181">
              <w:rPr>
                <w:rFonts w:ascii="Tahoma" w:hAnsi="Tahoma" w:cs="Tahoma"/>
                <w:i/>
                <w:color w:val="C00000"/>
              </w:rPr>
              <w:t>СП 126.13330.2012 Геодезические работы в строительстве</w:t>
            </w:r>
          </w:p>
        </w:tc>
      </w:tr>
      <w:tr w:rsidR="00F00737" w:rsidTr="00F00737">
        <w:trPr>
          <w:trHeight w:hRule="exact" w:val="147"/>
        </w:trPr>
        <w:tc>
          <w:tcPr>
            <w:tcW w:w="10206" w:type="dxa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737" w:rsidRPr="004B623E" w:rsidRDefault="00F00737" w:rsidP="00EB6BFE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bookmarkStart w:id="0" w:name="_GoBack"/>
            <w:bookmarkEnd w:id="0"/>
            <w:r w:rsidRPr="004B623E">
              <w:rPr>
                <w:i/>
                <w:iCs/>
                <w:sz w:val="13"/>
                <w:szCs w:val="13"/>
              </w:rPr>
              <w:t>наименование, статьи (пункты) технического регламента (норм и правил), иных нормативных правовых актов)</w:t>
            </w:r>
          </w:p>
        </w:tc>
      </w:tr>
      <w:tr w:rsidR="003A4BF5" w:rsidTr="00C53D70">
        <w:trPr>
          <w:trHeight w:val="252"/>
        </w:trPr>
        <w:tc>
          <w:tcPr>
            <w:tcW w:w="9029" w:type="dxa"/>
            <w:gridSpan w:val="24"/>
            <w:shd w:val="clear" w:color="auto" w:fill="auto"/>
            <w:vAlign w:val="bottom"/>
          </w:tcPr>
          <w:p w:rsidR="003A4BF5" w:rsidRPr="003A4BF5" w:rsidRDefault="003A4BF5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proofErr w:type="gramStart"/>
            <w:r w:rsidRPr="003A4BF5">
              <w:rPr>
                <w:b/>
                <w:sz w:val="22"/>
                <w:szCs w:val="22"/>
              </w:rPr>
              <w:t>и выполнены с соблюдением заданной точности построений и измерений.</w:t>
            </w:r>
            <w:proofErr w:type="gramEnd"/>
          </w:p>
        </w:tc>
        <w:tc>
          <w:tcPr>
            <w:tcW w:w="11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A4BF5" w:rsidRDefault="003A4BF5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3A4BF5" w:rsidTr="003A4BF5">
        <w:trPr>
          <w:trHeight w:val="147"/>
        </w:trPr>
        <w:tc>
          <w:tcPr>
            <w:tcW w:w="10206" w:type="dxa"/>
            <w:gridSpan w:val="25"/>
            <w:shd w:val="clear" w:color="auto" w:fill="auto"/>
            <w:vAlign w:val="bottom"/>
          </w:tcPr>
          <w:p w:rsidR="003A4BF5" w:rsidRDefault="003A4BF5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3A4BF5" w:rsidTr="003A4BF5">
        <w:trPr>
          <w:trHeight w:val="252"/>
        </w:trPr>
        <w:tc>
          <w:tcPr>
            <w:tcW w:w="2977" w:type="dxa"/>
            <w:gridSpan w:val="6"/>
            <w:shd w:val="clear" w:color="auto" w:fill="auto"/>
            <w:vAlign w:val="bottom"/>
          </w:tcPr>
          <w:p w:rsidR="003A4BF5" w:rsidRPr="003A4BF5" w:rsidRDefault="003A4BF5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3A4BF5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29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4BF5" w:rsidRDefault="003A4BF5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3A4BF5" w:rsidTr="002B75BC">
        <w:trPr>
          <w:trHeight w:val="252"/>
        </w:trPr>
        <w:tc>
          <w:tcPr>
            <w:tcW w:w="10206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4BF5" w:rsidRDefault="003A4BF5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F00737" w:rsidTr="003A4BF5">
        <w:trPr>
          <w:trHeight w:val="252"/>
        </w:trPr>
        <w:tc>
          <w:tcPr>
            <w:tcW w:w="180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737" w:rsidRDefault="00F0073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737" w:rsidRDefault="00F00737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  <w:tc>
          <w:tcPr>
            <w:tcW w:w="3135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737" w:rsidRDefault="00F0073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0737" w:rsidRDefault="00F0073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0737" w:rsidRDefault="00F0073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0737" w:rsidRDefault="00F0073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0737" w:rsidRDefault="00F00737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3A4BF5">
        <w:trPr>
          <w:trHeight w:val="252"/>
        </w:trPr>
        <w:tc>
          <w:tcPr>
            <w:tcW w:w="1804" w:type="dxa"/>
            <w:gridSpan w:val="4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181" w:rsidRDefault="006F0181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 4</w:t>
            </w:r>
          </w:p>
        </w:tc>
        <w:tc>
          <w:tcPr>
            <w:tcW w:w="3135" w:type="dxa"/>
            <w:gridSpan w:val="8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8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3A4BF5">
        <w:trPr>
          <w:trHeight w:hRule="exact" w:val="252"/>
        </w:trPr>
        <w:tc>
          <w:tcPr>
            <w:tcW w:w="998" w:type="dxa"/>
            <w:gridSpan w:val="2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52"/>
        </w:trPr>
        <w:tc>
          <w:tcPr>
            <w:tcW w:w="1804" w:type="dxa"/>
            <w:gridSpan w:val="4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818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 w:rsidP="003A4BF5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схема </w:t>
            </w:r>
            <w:r w:rsidR="003A4BF5">
              <w:rPr>
                <w:rFonts w:ascii="Tahoma" w:hAnsi="Tahoma" w:cs="Tahoma"/>
                <w:bCs/>
                <w:i/>
                <w:iCs/>
                <w:color w:val="C00000"/>
              </w:rPr>
              <w:t>закрепления осей №1 от 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4.07.2017 г.</w:t>
            </w:r>
          </w:p>
        </w:tc>
      </w:tr>
      <w:tr w:rsidR="006F0181" w:rsidTr="00014BB8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2.</w:t>
            </w:r>
          </w:p>
        </w:tc>
        <w:tc>
          <w:tcPr>
            <w:tcW w:w="9818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 w:rsidP="00496262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0181" w:rsidTr="00014BB8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3.</w:t>
            </w:r>
          </w:p>
        </w:tc>
        <w:tc>
          <w:tcPr>
            <w:tcW w:w="9818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0181" w:rsidTr="00014BB8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4.</w:t>
            </w:r>
          </w:p>
        </w:tc>
        <w:tc>
          <w:tcPr>
            <w:tcW w:w="9818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0181" w:rsidTr="00014BB8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5.</w:t>
            </w:r>
          </w:p>
        </w:tc>
        <w:tc>
          <w:tcPr>
            <w:tcW w:w="9818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0181" w:rsidTr="00014BB8">
        <w:trPr>
          <w:trHeight w:hRule="exact" w:val="252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52"/>
        </w:trPr>
        <w:tc>
          <w:tcPr>
            <w:tcW w:w="3797" w:type="dxa"/>
            <w:gridSpan w:val="9"/>
            <w:vMerge w:val="restart"/>
            <w:shd w:val="clear" w:color="auto" w:fill="auto"/>
          </w:tcPr>
          <w:p w:rsidR="006F0181" w:rsidRDefault="006F0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94" w:type="dxa"/>
            <w:gridSpan w:val="1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52"/>
        </w:trPr>
        <w:tc>
          <w:tcPr>
            <w:tcW w:w="3797" w:type="dxa"/>
            <w:gridSpan w:val="9"/>
            <w:vMerge/>
            <w:shd w:val="clear" w:color="auto" w:fill="auto"/>
          </w:tcPr>
          <w:p w:rsidR="006F0181" w:rsidRDefault="006F0181">
            <w:pPr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1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97" w:type="dxa"/>
            <w:gridSpan w:val="9"/>
            <w:vMerge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1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0181" w:rsidTr="00014BB8">
        <w:trPr>
          <w:trHeight w:val="147"/>
        </w:trPr>
        <w:tc>
          <w:tcPr>
            <w:tcW w:w="10206" w:type="dxa"/>
            <w:gridSpan w:val="25"/>
            <w:shd w:val="clear" w:color="auto" w:fill="auto"/>
          </w:tcPr>
          <w:p w:rsidR="006F0181" w:rsidRDefault="006F0181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8"/>
            <w:vMerge w:val="restart"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309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Директор по строительству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8"/>
            <w:vMerge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8"/>
            <w:vMerge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 Н.А.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0181" w:rsidTr="00014BB8">
        <w:trPr>
          <w:trHeight w:val="140"/>
        </w:trPr>
        <w:tc>
          <w:tcPr>
            <w:tcW w:w="10206" w:type="dxa"/>
            <w:gridSpan w:val="25"/>
            <w:shd w:val="clear" w:color="auto" w:fill="auto"/>
          </w:tcPr>
          <w:p w:rsidR="006F0181" w:rsidRDefault="006F0181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0181" w:rsidTr="00014BB8">
        <w:trPr>
          <w:trHeight w:val="246"/>
        </w:trPr>
        <w:tc>
          <w:tcPr>
            <w:tcW w:w="3782" w:type="dxa"/>
            <w:gridSpan w:val="8"/>
            <w:vMerge w:val="restart"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осуществляю-щего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309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8"/>
            <w:vMerge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8"/>
            <w:vMerge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 А.П.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0181" w:rsidTr="00014BB8">
        <w:trPr>
          <w:trHeight w:val="160"/>
        </w:trPr>
        <w:tc>
          <w:tcPr>
            <w:tcW w:w="10206" w:type="dxa"/>
            <w:gridSpan w:val="25"/>
            <w:shd w:val="clear" w:color="auto" w:fill="auto"/>
          </w:tcPr>
          <w:p w:rsidR="006F0181" w:rsidRDefault="006F0181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8"/>
            <w:vMerge w:val="restart"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309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916AA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8"/>
            <w:vMerge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916AA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8"/>
            <w:vMerge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916AA4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Федоров А.А.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0181" w:rsidTr="00014BB8">
        <w:trPr>
          <w:trHeight w:val="147"/>
        </w:trPr>
        <w:tc>
          <w:tcPr>
            <w:tcW w:w="10206" w:type="dxa"/>
            <w:gridSpan w:val="25"/>
            <w:shd w:val="clear" w:color="auto" w:fill="auto"/>
          </w:tcPr>
          <w:p w:rsidR="006F0181" w:rsidRDefault="006F0181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8"/>
            <w:vMerge w:val="restart"/>
            <w:shd w:val="clear" w:color="auto" w:fill="auto"/>
          </w:tcPr>
          <w:p w:rsidR="006F0181" w:rsidRDefault="00916A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лица, выполнившего работы по созданию геодезической разбивочной основы</w:t>
            </w:r>
          </w:p>
        </w:tc>
        <w:tc>
          <w:tcPr>
            <w:tcW w:w="4309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916AA4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8"/>
            <w:vMerge/>
            <w:shd w:val="clear" w:color="auto" w:fill="auto"/>
            <w:vAlign w:val="center"/>
          </w:tcPr>
          <w:p w:rsidR="006F0181" w:rsidRDefault="006F0181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916AA4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ГеоСтрой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8"/>
            <w:vMerge/>
            <w:shd w:val="clear" w:color="auto" w:fill="auto"/>
            <w:vAlign w:val="center"/>
          </w:tcPr>
          <w:p w:rsidR="006F0181" w:rsidRDefault="006F0181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Pr="00916AA4" w:rsidRDefault="00916AA4" w:rsidP="00916AA4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Метроном С.М.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0181" w:rsidTr="00014BB8">
        <w:trPr>
          <w:trHeight w:val="147"/>
        </w:trPr>
        <w:tc>
          <w:tcPr>
            <w:tcW w:w="10206" w:type="dxa"/>
            <w:gridSpan w:val="25"/>
            <w:shd w:val="clear" w:color="auto" w:fill="auto"/>
            <w:vAlign w:val="center"/>
          </w:tcPr>
          <w:p w:rsidR="006F0181" w:rsidRDefault="006F0181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C33510" w:rsidRDefault="00C33510"/>
    <w:sectPr w:rsidR="00C33510" w:rsidSect="00F6686F">
      <w:pgSz w:w="11906" w:h="16838" w:code="9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33510"/>
    <w:rsid w:val="00014BB8"/>
    <w:rsid w:val="00183E53"/>
    <w:rsid w:val="001B7E4A"/>
    <w:rsid w:val="001F1139"/>
    <w:rsid w:val="002E2582"/>
    <w:rsid w:val="002E262F"/>
    <w:rsid w:val="0034423E"/>
    <w:rsid w:val="00391417"/>
    <w:rsid w:val="003A2617"/>
    <w:rsid w:val="003A4BF5"/>
    <w:rsid w:val="00453FC0"/>
    <w:rsid w:val="00496262"/>
    <w:rsid w:val="004B623E"/>
    <w:rsid w:val="00540B14"/>
    <w:rsid w:val="00633141"/>
    <w:rsid w:val="006B710A"/>
    <w:rsid w:val="006F0181"/>
    <w:rsid w:val="00701CD6"/>
    <w:rsid w:val="00752476"/>
    <w:rsid w:val="00791B51"/>
    <w:rsid w:val="007B75B3"/>
    <w:rsid w:val="00916AA4"/>
    <w:rsid w:val="009873CC"/>
    <w:rsid w:val="00A052D4"/>
    <w:rsid w:val="00A36C0C"/>
    <w:rsid w:val="00A81AC5"/>
    <w:rsid w:val="00AE42E8"/>
    <w:rsid w:val="00B94E70"/>
    <w:rsid w:val="00BA1418"/>
    <w:rsid w:val="00BB7930"/>
    <w:rsid w:val="00C14F9C"/>
    <w:rsid w:val="00C33510"/>
    <w:rsid w:val="00D171FF"/>
    <w:rsid w:val="00D378A5"/>
    <w:rsid w:val="00DC58C6"/>
    <w:rsid w:val="00EE606A"/>
    <w:rsid w:val="00F00737"/>
    <w:rsid w:val="00F6686F"/>
    <w:rsid w:val="00F9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C0119"/>
    <w:pPr>
      <w:keepNext/>
      <w:keepLines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">
    <w:name w:val="Заголовок 1 Знак"/>
    <w:basedOn w:val="a0"/>
    <w:link w:val="Heading1"/>
    <w:qFormat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qFormat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1C0119"/>
    <w:rPr>
      <w:b/>
      <w:bCs/>
    </w:rPr>
  </w:style>
  <w:style w:type="character" w:styleId="a6">
    <w:name w:val="Emphasis"/>
    <w:basedOn w:val="a0"/>
    <w:qFormat/>
    <w:rsid w:val="001C0119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a8">
    <w:name w:val="Основной текст Знак"/>
    <w:basedOn w:val="a0"/>
    <w:uiPriority w:val="99"/>
    <w:qFormat/>
    <w:rsid w:val="0017697F"/>
    <w:rPr>
      <w:sz w:val="22"/>
      <w:szCs w:val="22"/>
    </w:rPr>
  </w:style>
  <w:style w:type="paragraph" w:customStyle="1" w:styleId="a9">
    <w:name w:val="Заголовок"/>
    <w:basedOn w:val="a"/>
    <w:next w:val="aa"/>
    <w:qFormat/>
    <w:rsid w:val="00C335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a">
    <w:name w:val="Body Text"/>
    <w:basedOn w:val="a"/>
    <w:uiPriority w:val="99"/>
    <w:unhideWhenUsed/>
    <w:rsid w:val="0017697F"/>
    <w:pPr>
      <w:overflowPunct w:val="0"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a"/>
    <w:rsid w:val="00C33510"/>
    <w:rPr>
      <w:rFonts w:cs="Arial Unicode MS"/>
    </w:rPr>
  </w:style>
  <w:style w:type="paragraph" w:customStyle="1" w:styleId="Caption">
    <w:name w:val="Caption"/>
    <w:basedOn w:val="a"/>
    <w:qFormat/>
    <w:rsid w:val="00C335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C33510"/>
    <w:pPr>
      <w:suppressLineNumbers/>
    </w:pPr>
    <w:rPr>
      <w:rFonts w:cs="Arial Unicode MS"/>
    </w:rPr>
  </w:style>
  <w:style w:type="paragraph" w:styleId="ad">
    <w:name w:val="Title"/>
    <w:basedOn w:val="a"/>
    <w:qFormat/>
    <w:rsid w:val="001C0119"/>
    <w:pPr>
      <w:pBdr>
        <w:bottom w:val="single" w:sz="8" w:space="4" w:color="4F81BD"/>
      </w:pBdr>
      <w:overflowPunct w:val="0"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e">
    <w:name w:val="Subtitle"/>
    <w:basedOn w:val="a"/>
    <w:qFormat/>
    <w:rsid w:val="001C0119"/>
    <w:pPr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Intense Quote"/>
    <w:basedOn w:val="a"/>
    <w:uiPriority w:val="30"/>
    <w:qFormat/>
    <w:rsid w:val="001C0119"/>
    <w:pPr>
      <w:pBdr>
        <w:bottom w:val="single" w:sz="4" w:space="4" w:color="4F81BD"/>
      </w:pBdr>
      <w:overflowPunct w:val="0"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6</cp:revision>
  <cp:lastPrinted>2017-09-26T02:27:00Z</cp:lastPrinted>
  <dcterms:created xsi:type="dcterms:W3CDTF">2017-11-22T02:38:00Z</dcterms:created>
  <dcterms:modified xsi:type="dcterms:W3CDTF">2017-11-22T07:42:00Z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